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EF7FB" w14:textId="4779DA9E" w:rsidR="0009035B" w:rsidRDefault="00826041" w:rsidP="00826041">
      <w:pPr>
        <w:pStyle w:val="Heading1"/>
      </w:pPr>
      <w:r>
        <w:t>New Student Experience SLS1122</w:t>
      </w:r>
    </w:p>
    <w:p w14:paraId="28C4B3D8" w14:textId="1D343425" w:rsidR="00826041" w:rsidRPr="00826041" w:rsidRDefault="00826041" w:rsidP="00826041">
      <w:pPr>
        <w:pStyle w:val="Heading2"/>
      </w:pPr>
      <w:r>
        <w:t>Summer 2017</w:t>
      </w:r>
      <w:r w:rsidRPr="45EA1588">
        <w:t>(2017</w:t>
      </w:r>
      <w:r>
        <w:t>3</w:t>
      </w:r>
      <w:r w:rsidRPr="45EA1588">
        <w:t xml:space="preserve">0) CRN </w:t>
      </w:r>
      <w:r>
        <w:t>33757</w:t>
      </w:r>
    </w:p>
    <w:tbl>
      <w:tblPr>
        <w:tblStyle w:val="TableGrid"/>
        <w:tblW w:w="10959" w:type="dxa"/>
        <w:tblLook w:val="04A0" w:firstRow="1" w:lastRow="0" w:firstColumn="1" w:lastColumn="0" w:noHBand="0" w:noVBand="1"/>
      </w:tblPr>
      <w:tblGrid>
        <w:gridCol w:w="2449"/>
        <w:gridCol w:w="8510"/>
      </w:tblGrid>
      <w:tr w:rsidR="00826041" w:rsidRPr="00C91CF7" w14:paraId="012F79D4" w14:textId="77777777" w:rsidTr="003D7F03">
        <w:trPr>
          <w:trHeight w:val="465"/>
        </w:trPr>
        <w:tc>
          <w:tcPr>
            <w:tcW w:w="2449" w:type="dxa"/>
          </w:tcPr>
          <w:p w14:paraId="3B893B7A" w14:textId="77777777" w:rsidR="00826041" w:rsidRPr="00826041" w:rsidRDefault="00826041" w:rsidP="003D7F03">
            <w:pPr>
              <w:pStyle w:val="Heading2"/>
            </w:pPr>
            <w:r w:rsidRPr="00826041">
              <w:t>Faculty Information</w:t>
            </w:r>
          </w:p>
        </w:tc>
        <w:tc>
          <w:tcPr>
            <w:tcW w:w="8510" w:type="dxa"/>
          </w:tcPr>
          <w:p w14:paraId="1ABB973B" w14:textId="77777777" w:rsidR="00826041" w:rsidRPr="00C91CF7" w:rsidRDefault="00826041" w:rsidP="003D7F03">
            <w:pPr>
              <w:pStyle w:val="Default"/>
              <w:rPr>
                <w:rFonts w:ascii="Arial Narrow" w:eastAsia="Arial Narrow" w:hAnsi="Arial Narrow" w:cs="Arial Narrow"/>
                <w:sz w:val="20"/>
                <w:szCs w:val="20"/>
              </w:rPr>
            </w:pPr>
            <w:r w:rsidRPr="45EA1588">
              <w:rPr>
                <w:rFonts w:ascii="Arial Narrow" w:eastAsia="Arial Narrow" w:hAnsi="Arial Narrow" w:cs="Arial Narrow"/>
                <w:sz w:val="20"/>
                <w:szCs w:val="20"/>
              </w:rPr>
              <w:t xml:space="preserve">Dr. Crosby-Facilitator </w:t>
            </w:r>
          </w:p>
          <w:p w14:paraId="29A57918" w14:textId="77777777" w:rsidR="00826041" w:rsidRPr="00C91CF7" w:rsidRDefault="00826041" w:rsidP="003D7F03">
            <w:pPr>
              <w:pStyle w:val="Default"/>
              <w:rPr>
                <w:rFonts w:ascii="Arial Narrow" w:eastAsia="Arial Narrow" w:hAnsi="Arial Narrow" w:cs="Arial Narrow"/>
                <w:sz w:val="20"/>
                <w:szCs w:val="20"/>
              </w:rPr>
            </w:pPr>
            <w:r w:rsidRPr="45EA1588">
              <w:rPr>
                <w:rFonts w:ascii="Arial Narrow" w:eastAsia="Arial Narrow" w:hAnsi="Arial Narrow" w:cs="Arial Narrow"/>
                <w:sz w:val="20"/>
                <w:szCs w:val="20"/>
              </w:rPr>
              <w:t xml:space="preserve">Office: SSB-102 Phone: 407-582-2039 </w:t>
            </w:r>
          </w:p>
          <w:p w14:paraId="4C234C35" w14:textId="77777777" w:rsidR="00826041" w:rsidRPr="00C91CF7" w:rsidRDefault="00826041" w:rsidP="003D7F03">
            <w:pPr>
              <w:pStyle w:val="Default"/>
              <w:rPr>
                <w:rFonts w:ascii="Arial Narrow" w:eastAsia="Arial Narrow" w:hAnsi="Arial Narrow" w:cs="Arial Narrow"/>
                <w:sz w:val="20"/>
                <w:szCs w:val="20"/>
              </w:rPr>
            </w:pPr>
            <w:r w:rsidRPr="45EA1588">
              <w:rPr>
                <w:rFonts w:ascii="Arial Narrow" w:eastAsia="Arial Narrow" w:hAnsi="Arial Narrow" w:cs="Arial Narrow"/>
                <w:sz w:val="20"/>
                <w:szCs w:val="20"/>
              </w:rPr>
              <w:t xml:space="preserve">Email: scrosby6@valenciacollege.edu </w:t>
            </w:r>
          </w:p>
        </w:tc>
      </w:tr>
      <w:tr w:rsidR="00826041" w:rsidRPr="00C91CF7" w14:paraId="32122262" w14:textId="77777777" w:rsidTr="003D7F03">
        <w:trPr>
          <w:trHeight w:val="465"/>
        </w:trPr>
        <w:tc>
          <w:tcPr>
            <w:tcW w:w="2449" w:type="dxa"/>
          </w:tcPr>
          <w:p w14:paraId="15617510" w14:textId="77777777" w:rsidR="00826041" w:rsidRPr="00245508" w:rsidRDefault="00826041" w:rsidP="003D7F03">
            <w:pPr>
              <w:pStyle w:val="Heading2"/>
            </w:pPr>
            <w:r w:rsidRPr="45EA1588">
              <w:t>Class Meetings</w:t>
            </w:r>
          </w:p>
        </w:tc>
        <w:tc>
          <w:tcPr>
            <w:tcW w:w="8510" w:type="dxa"/>
          </w:tcPr>
          <w:p w14:paraId="56D49F62" w14:textId="77777777" w:rsidR="00826041" w:rsidRDefault="00826041" w:rsidP="003D7F03">
            <w:pPr>
              <w:pStyle w:val="Default"/>
              <w:rPr>
                <w:rFonts w:ascii="Arial Narrow" w:eastAsia="Arial Narrow" w:hAnsi="Arial Narrow" w:cs="Arial Narrow"/>
                <w:sz w:val="20"/>
                <w:szCs w:val="20"/>
              </w:rPr>
            </w:pPr>
            <w:r w:rsidRPr="45EA1588">
              <w:rPr>
                <w:rFonts w:ascii="Arial Narrow" w:eastAsia="Arial Narrow" w:hAnsi="Arial Narrow" w:cs="Arial Narrow"/>
                <w:sz w:val="20"/>
                <w:szCs w:val="20"/>
              </w:rPr>
              <w:t xml:space="preserve">Saturday </w:t>
            </w:r>
          </w:p>
          <w:p w14:paraId="35F35D43" w14:textId="77777777" w:rsidR="00826041" w:rsidRPr="00C91CF7" w:rsidRDefault="00826041" w:rsidP="003D7F03">
            <w:pPr>
              <w:pStyle w:val="Default"/>
              <w:rPr>
                <w:rFonts w:ascii="Arial Narrow" w:eastAsia="Arial Narrow" w:hAnsi="Arial Narrow" w:cs="Arial Narrow"/>
                <w:sz w:val="20"/>
                <w:szCs w:val="20"/>
              </w:rPr>
            </w:pPr>
            <w:r w:rsidRPr="45EA1588">
              <w:rPr>
                <w:rFonts w:ascii="Arial Narrow" w:eastAsia="Arial Narrow" w:hAnsi="Arial Narrow" w:cs="Arial Narrow"/>
                <w:sz w:val="20"/>
                <w:szCs w:val="20"/>
              </w:rPr>
              <w:t>WC 1-233</w:t>
            </w:r>
          </w:p>
          <w:p w14:paraId="544DAFA7" w14:textId="77777777" w:rsidR="00826041" w:rsidRPr="00C91CF7" w:rsidRDefault="00826041" w:rsidP="003D7F03">
            <w:pPr>
              <w:pStyle w:val="Default"/>
              <w:rPr>
                <w:rFonts w:ascii="Arial Narrow" w:eastAsia="Arial Narrow" w:hAnsi="Arial Narrow" w:cs="Arial Narrow"/>
                <w:sz w:val="20"/>
                <w:szCs w:val="20"/>
              </w:rPr>
            </w:pPr>
            <w:r>
              <w:rPr>
                <w:rFonts w:ascii="Arial Narrow" w:eastAsia="Arial Narrow" w:hAnsi="Arial Narrow" w:cs="Arial Narrow"/>
                <w:sz w:val="20"/>
                <w:szCs w:val="20"/>
              </w:rPr>
              <w:t xml:space="preserve">8:00-11:35 </w:t>
            </w:r>
          </w:p>
          <w:p w14:paraId="43586B1D" w14:textId="77777777" w:rsidR="00826041" w:rsidRPr="00C91CF7" w:rsidRDefault="00826041" w:rsidP="003D7F03">
            <w:pPr>
              <w:pStyle w:val="Default"/>
              <w:rPr>
                <w:rFonts w:ascii="Arial Narrow" w:eastAsia="Arial Narrow" w:hAnsi="Arial Narrow" w:cs="Arial Narrow"/>
                <w:sz w:val="20"/>
                <w:szCs w:val="20"/>
              </w:rPr>
            </w:pPr>
            <w:r>
              <w:rPr>
                <w:rFonts w:ascii="Arial Narrow" w:eastAsia="Arial Narrow" w:hAnsi="Arial Narrow" w:cs="Arial Narrow"/>
                <w:sz w:val="20"/>
                <w:szCs w:val="20"/>
              </w:rPr>
              <w:t>May 8, 2017- August 1, 2017</w:t>
            </w:r>
          </w:p>
        </w:tc>
      </w:tr>
      <w:tr w:rsidR="00826041" w:rsidRPr="00C91CF7" w14:paraId="02B116D7" w14:textId="77777777" w:rsidTr="003D7F03">
        <w:trPr>
          <w:trHeight w:val="337"/>
        </w:trPr>
        <w:tc>
          <w:tcPr>
            <w:tcW w:w="2449" w:type="dxa"/>
          </w:tcPr>
          <w:p w14:paraId="7CBDE430" w14:textId="77777777" w:rsidR="00826041" w:rsidRPr="00245508" w:rsidRDefault="00826041" w:rsidP="003D7F03">
            <w:pPr>
              <w:pStyle w:val="Heading2"/>
            </w:pPr>
            <w:r w:rsidRPr="45EA1588">
              <w:t>Student Engagement &amp; Advising Hours</w:t>
            </w:r>
          </w:p>
        </w:tc>
        <w:tc>
          <w:tcPr>
            <w:tcW w:w="8510" w:type="dxa"/>
          </w:tcPr>
          <w:p w14:paraId="1BE7F66F" w14:textId="77777777" w:rsidR="00826041" w:rsidRPr="002A3A71" w:rsidRDefault="00826041" w:rsidP="003D7F03">
            <w:pPr>
              <w:pStyle w:val="Default"/>
              <w:rPr>
                <w:rFonts w:ascii="Arial Narrow" w:eastAsia="Arial Narrow" w:hAnsi="Arial Narrow" w:cs="Arial Narrow"/>
                <w:sz w:val="20"/>
                <w:szCs w:val="20"/>
              </w:rPr>
            </w:pPr>
            <w:r w:rsidRPr="45EA1588">
              <w:rPr>
                <w:rFonts w:ascii="Arial Narrow" w:eastAsia="Arial Narrow" w:hAnsi="Arial Narrow" w:cs="Arial Narrow"/>
                <w:sz w:val="20"/>
                <w:szCs w:val="20"/>
              </w:rPr>
              <w:t>Saturday 7:</w:t>
            </w:r>
            <w:r>
              <w:rPr>
                <w:rFonts w:ascii="Arial Narrow" w:eastAsia="Arial Narrow" w:hAnsi="Arial Narrow" w:cs="Arial Narrow"/>
                <w:sz w:val="20"/>
                <w:szCs w:val="20"/>
              </w:rPr>
              <w:t>00</w:t>
            </w:r>
            <w:r w:rsidRPr="45EA1588">
              <w:rPr>
                <w:rFonts w:ascii="Arial Narrow" w:eastAsia="Arial Narrow" w:hAnsi="Arial Narrow" w:cs="Arial Narrow"/>
                <w:sz w:val="20"/>
                <w:szCs w:val="20"/>
              </w:rPr>
              <w:t>-8:</w:t>
            </w:r>
            <w:r>
              <w:rPr>
                <w:rFonts w:ascii="Arial Narrow" w:eastAsia="Arial Narrow" w:hAnsi="Arial Narrow" w:cs="Arial Narrow"/>
                <w:sz w:val="20"/>
                <w:szCs w:val="20"/>
              </w:rPr>
              <w:t>00</w:t>
            </w:r>
            <w:r w:rsidRPr="45EA1588">
              <w:rPr>
                <w:rFonts w:ascii="Arial Narrow" w:eastAsia="Arial Narrow" w:hAnsi="Arial Narrow" w:cs="Arial Narrow"/>
                <w:sz w:val="20"/>
                <w:szCs w:val="20"/>
              </w:rPr>
              <w:t xml:space="preserve">AM </w:t>
            </w:r>
          </w:p>
          <w:p w14:paraId="2CE5B081" w14:textId="77777777" w:rsidR="00826041" w:rsidRPr="00C91CF7" w:rsidRDefault="00826041" w:rsidP="003D7F03">
            <w:pPr>
              <w:pStyle w:val="Default"/>
              <w:rPr>
                <w:rFonts w:ascii="Arial Narrow" w:eastAsia="Arial Narrow" w:hAnsi="Arial Narrow" w:cs="Arial Narrow"/>
                <w:sz w:val="22"/>
                <w:szCs w:val="22"/>
              </w:rPr>
            </w:pPr>
            <w:r w:rsidRPr="45EA1588">
              <w:rPr>
                <w:rFonts w:ascii="Arial Narrow" w:eastAsia="Arial Narrow" w:hAnsi="Arial Narrow" w:cs="Arial Narrow"/>
                <w:sz w:val="20"/>
                <w:szCs w:val="20"/>
              </w:rPr>
              <w:t>Monday 4:30-5:30 PM</w:t>
            </w:r>
            <w:r w:rsidRPr="45EA1588">
              <w:rPr>
                <w:rFonts w:ascii="Arial Narrow" w:eastAsia="Arial Narrow" w:hAnsi="Arial Narrow" w:cs="Arial Narrow"/>
                <w:sz w:val="22"/>
                <w:szCs w:val="22"/>
              </w:rPr>
              <w:t xml:space="preserve"> </w:t>
            </w:r>
            <w:r>
              <w:rPr>
                <w:rFonts w:ascii="Arial Narrow" w:eastAsia="Arial Narrow" w:hAnsi="Arial Narrow" w:cs="Arial Narrow"/>
                <w:sz w:val="22"/>
                <w:szCs w:val="22"/>
              </w:rPr>
              <w:t>(by appointment)</w:t>
            </w:r>
          </w:p>
        </w:tc>
      </w:tr>
      <w:tr w:rsidR="00826041" w:rsidRPr="00C91CF7" w14:paraId="27AEA6D5" w14:textId="77777777" w:rsidTr="003D7F03">
        <w:trPr>
          <w:trHeight w:val="980"/>
        </w:trPr>
        <w:tc>
          <w:tcPr>
            <w:tcW w:w="2449" w:type="dxa"/>
          </w:tcPr>
          <w:p w14:paraId="5EC5DEA4" w14:textId="77777777" w:rsidR="00826041" w:rsidRPr="00245508" w:rsidRDefault="00826041" w:rsidP="003D7F03">
            <w:pPr>
              <w:pStyle w:val="Heading2"/>
            </w:pPr>
            <w:r w:rsidRPr="45EA1588">
              <w:t>Course Information</w:t>
            </w:r>
          </w:p>
        </w:tc>
        <w:tc>
          <w:tcPr>
            <w:tcW w:w="8510" w:type="dxa"/>
          </w:tcPr>
          <w:p w14:paraId="67FB1DAF" w14:textId="77777777" w:rsidR="00826041" w:rsidRPr="00E130C3" w:rsidRDefault="00826041" w:rsidP="003D7F03">
            <w:pPr>
              <w:pStyle w:val="Default"/>
              <w:rPr>
                <w:rFonts w:ascii="Arial Narrow" w:eastAsia="Arial Narrow" w:hAnsi="Arial Narrow" w:cs="Arial Narrow"/>
                <w:sz w:val="20"/>
                <w:szCs w:val="20"/>
              </w:rPr>
            </w:pPr>
            <w:r w:rsidRPr="45EA1588">
              <w:rPr>
                <w:rFonts w:ascii="Arial Narrow" w:eastAsia="Arial Narrow" w:hAnsi="Arial Narrow" w:cs="Arial Narrow"/>
                <w:sz w:val="20"/>
                <w:szCs w:val="20"/>
              </w:rPr>
              <w:t xml:space="preserve">Students will choose a major and articulate a pathway to complete their academic and career goals. Major topics include: defining your purpose, demonstrating awareness of college support systems, communicating effectively, and navigating college resources, applying college success skills, designing an education plan, and creating a financial plan. </w:t>
            </w:r>
          </w:p>
        </w:tc>
      </w:tr>
      <w:tr w:rsidR="00826041" w:rsidRPr="00C91CF7" w14:paraId="7A4CC410" w14:textId="77777777" w:rsidTr="003D7F03">
        <w:trPr>
          <w:trHeight w:val="181"/>
        </w:trPr>
        <w:tc>
          <w:tcPr>
            <w:tcW w:w="2449" w:type="dxa"/>
          </w:tcPr>
          <w:p w14:paraId="7242EE33" w14:textId="77777777" w:rsidR="00826041" w:rsidRPr="00245508" w:rsidRDefault="00826041" w:rsidP="003D7F03">
            <w:pPr>
              <w:pStyle w:val="Heading2"/>
            </w:pPr>
            <w:r w:rsidRPr="45EA1588">
              <w:t>Required Materials</w:t>
            </w:r>
          </w:p>
        </w:tc>
        <w:tc>
          <w:tcPr>
            <w:tcW w:w="8510" w:type="dxa"/>
          </w:tcPr>
          <w:p w14:paraId="0CB91CE8" w14:textId="77777777" w:rsidR="00826041" w:rsidRDefault="00826041" w:rsidP="003D7F03">
            <w:pPr>
              <w:pStyle w:val="Default"/>
              <w:rPr>
                <w:rFonts w:ascii="Arial Narrow" w:eastAsia="Arial Narrow" w:hAnsi="Arial Narrow" w:cs="Arial Narrow"/>
                <w:sz w:val="20"/>
                <w:szCs w:val="20"/>
              </w:rPr>
            </w:pPr>
            <w:r w:rsidRPr="45EA1588">
              <w:rPr>
                <w:rFonts w:ascii="Arial Narrow" w:eastAsia="Arial Narrow" w:hAnsi="Arial Narrow" w:cs="Arial Narrow"/>
                <w:sz w:val="20"/>
                <w:szCs w:val="20"/>
              </w:rPr>
              <w:t xml:space="preserve">New Student Experience Handbook </w:t>
            </w:r>
          </w:p>
          <w:p w14:paraId="3496A5DB" w14:textId="77777777" w:rsidR="00826041" w:rsidRDefault="00826041" w:rsidP="003D7F03">
            <w:pPr>
              <w:pStyle w:val="Default"/>
              <w:rPr>
                <w:rFonts w:ascii="Arial Narrow" w:eastAsia="Arial Narrow" w:hAnsi="Arial Narrow" w:cs="Arial Narrow"/>
                <w:sz w:val="20"/>
                <w:szCs w:val="20"/>
              </w:rPr>
            </w:pPr>
            <w:proofErr w:type="spellStart"/>
            <w:r>
              <w:rPr>
                <w:rFonts w:ascii="Arial Narrow" w:eastAsia="Arial Narrow" w:hAnsi="Arial Narrow" w:cs="Arial Narrow"/>
                <w:sz w:val="20"/>
                <w:szCs w:val="20"/>
              </w:rPr>
              <w:t>StrengthsQuest</w:t>
            </w:r>
            <w:proofErr w:type="spellEnd"/>
            <w:r>
              <w:rPr>
                <w:rFonts w:ascii="Arial Narrow" w:eastAsia="Arial Narrow" w:hAnsi="Arial Narrow" w:cs="Arial Narrow"/>
                <w:sz w:val="20"/>
                <w:szCs w:val="20"/>
              </w:rPr>
              <w:t xml:space="preserve"> Assessment (includes digital textbook)</w:t>
            </w:r>
          </w:p>
          <w:p w14:paraId="12659788" w14:textId="77777777" w:rsidR="00826041" w:rsidRPr="00C91CF7" w:rsidRDefault="00826041" w:rsidP="003D7F03">
            <w:pPr>
              <w:pStyle w:val="Default"/>
              <w:rPr>
                <w:rFonts w:ascii="Arial Narrow" w:eastAsia="Arial Narrow" w:hAnsi="Arial Narrow" w:cs="Arial Narrow"/>
                <w:sz w:val="20"/>
                <w:szCs w:val="20"/>
              </w:rPr>
            </w:pPr>
            <w:r>
              <w:rPr>
                <w:rFonts w:ascii="Arial Narrow" w:eastAsia="Arial Narrow" w:hAnsi="Arial Narrow" w:cs="Arial Narrow"/>
                <w:sz w:val="20"/>
                <w:szCs w:val="20"/>
              </w:rPr>
              <w:t>If you prefer a hard copy book, it can be purchased at any bookstore:</w:t>
            </w:r>
          </w:p>
          <w:p w14:paraId="5E72EF22" w14:textId="77777777" w:rsidR="00826041" w:rsidRPr="0067472C" w:rsidRDefault="00826041" w:rsidP="003D7F03">
            <w:pPr>
              <w:pStyle w:val="Default"/>
              <w:rPr>
                <w:rFonts w:ascii="Arial Narrow" w:eastAsia="Arial Narrow" w:hAnsi="Arial Narrow" w:cs="Arial Narrow"/>
                <w:sz w:val="20"/>
                <w:szCs w:val="20"/>
              </w:rPr>
            </w:pPr>
            <w:r w:rsidRPr="45EA1588">
              <w:rPr>
                <w:rFonts w:ascii="Arial Narrow" w:eastAsia="Arial Narrow" w:hAnsi="Arial Narrow" w:cs="Arial Narrow"/>
                <w:color w:val="333333"/>
                <w:sz w:val="20"/>
                <w:szCs w:val="20"/>
                <w:lang w:val="en"/>
              </w:rPr>
              <w:t xml:space="preserve">Clifton, Donald O., and Edward Anderson. </w:t>
            </w:r>
            <w:proofErr w:type="spellStart"/>
            <w:r w:rsidRPr="45EA1588">
              <w:rPr>
                <w:rFonts w:ascii="Arial Narrow" w:eastAsia="Arial Narrow" w:hAnsi="Arial Narrow" w:cs="Arial Narrow"/>
                <w:i/>
                <w:iCs/>
                <w:color w:val="333333"/>
                <w:sz w:val="20"/>
                <w:szCs w:val="20"/>
                <w:lang w:val="en"/>
              </w:rPr>
              <w:t>StrengthsQuest</w:t>
            </w:r>
            <w:proofErr w:type="spellEnd"/>
            <w:r w:rsidRPr="45EA1588">
              <w:rPr>
                <w:rFonts w:ascii="Arial Narrow" w:eastAsia="Arial Narrow" w:hAnsi="Arial Narrow" w:cs="Arial Narrow"/>
                <w:i/>
                <w:iCs/>
                <w:color w:val="333333"/>
                <w:sz w:val="20"/>
                <w:szCs w:val="20"/>
                <w:lang w:val="en"/>
              </w:rPr>
              <w:t>: Discover and Develop Your Strengths in Academics, Career, and Beyond.</w:t>
            </w:r>
            <w:r w:rsidRPr="45EA1588">
              <w:rPr>
                <w:rFonts w:ascii="Arial Narrow" w:eastAsia="Arial Narrow" w:hAnsi="Arial Narrow" w:cs="Arial Narrow"/>
                <w:color w:val="333333"/>
                <w:sz w:val="20"/>
                <w:szCs w:val="20"/>
                <w:lang w:val="en"/>
              </w:rPr>
              <w:t xml:space="preserve"> 1st ed. 2002. Washington, D.C.: Gallup Organization, 2001. </w:t>
            </w:r>
          </w:p>
        </w:tc>
      </w:tr>
      <w:tr w:rsidR="00826041" w:rsidRPr="00C91CF7" w14:paraId="6DCE27B2" w14:textId="77777777" w:rsidTr="003D7F03">
        <w:trPr>
          <w:trHeight w:val="181"/>
        </w:trPr>
        <w:tc>
          <w:tcPr>
            <w:tcW w:w="2449" w:type="dxa"/>
          </w:tcPr>
          <w:p w14:paraId="6E0A9C69" w14:textId="77777777" w:rsidR="00826041" w:rsidRPr="00245508" w:rsidRDefault="00826041" w:rsidP="003D7F03">
            <w:pPr>
              <w:pStyle w:val="Heading2"/>
            </w:pPr>
            <w:r w:rsidRPr="45EA1588">
              <w:t>Student Core Competencies</w:t>
            </w:r>
          </w:p>
        </w:tc>
        <w:tc>
          <w:tcPr>
            <w:tcW w:w="8510" w:type="dxa"/>
          </w:tcPr>
          <w:p w14:paraId="281F5910" w14:textId="77777777" w:rsidR="00826041" w:rsidRPr="00C91CF7" w:rsidRDefault="00826041" w:rsidP="003D7F03">
            <w:pPr>
              <w:pStyle w:val="Default"/>
              <w:rPr>
                <w:rFonts w:ascii="Arial Narrow" w:eastAsia="Arial Narrow" w:hAnsi="Arial Narrow" w:cs="Arial Narrow"/>
                <w:sz w:val="20"/>
                <w:szCs w:val="20"/>
              </w:rPr>
            </w:pPr>
            <w:r w:rsidRPr="45EA1588">
              <w:rPr>
                <w:rFonts w:ascii="Arial Narrow" w:eastAsia="Arial Narrow" w:hAnsi="Arial Narrow" w:cs="Arial Narrow"/>
                <w:sz w:val="20"/>
                <w:szCs w:val="20"/>
              </w:rPr>
              <w:t xml:space="preserve">Valencia’s Student Core Competencies are complex abilities that are essential to lifelong success. This course will help you develop and demonstrate the abilities to: </w:t>
            </w:r>
          </w:p>
          <w:p w14:paraId="55A88A76" w14:textId="77777777" w:rsidR="00826041" w:rsidRPr="00C91CF7" w:rsidRDefault="00826041" w:rsidP="003D7F03">
            <w:pPr>
              <w:pStyle w:val="Default"/>
              <w:rPr>
                <w:rFonts w:ascii="Arial Narrow" w:eastAsia="Arial Narrow" w:hAnsi="Arial Narrow" w:cs="Arial Narrow"/>
                <w:sz w:val="20"/>
                <w:szCs w:val="20"/>
              </w:rPr>
            </w:pPr>
            <w:r w:rsidRPr="45EA1588">
              <w:rPr>
                <w:rFonts w:ascii="Arial Narrow" w:eastAsia="Arial Narrow" w:hAnsi="Arial Narrow" w:cs="Arial Narrow"/>
                <w:sz w:val="20"/>
                <w:szCs w:val="20"/>
              </w:rPr>
              <w:t xml:space="preserve">(1) think clearly, critically, and creatively; </w:t>
            </w:r>
          </w:p>
          <w:p w14:paraId="3DD4ADEE" w14:textId="77777777" w:rsidR="00826041" w:rsidRPr="00C91CF7" w:rsidRDefault="00826041" w:rsidP="003D7F03">
            <w:pPr>
              <w:pStyle w:val="Default"/>
              <w:rPr>
                <w:rFonts w:ascii="Arial Narrow" w:eastAsia="Arial Narrow" w:hAnsi="Arial Narrow" w:cs="Arial Narrow"/>
                <w:sz w:val="20"/>
                <w:szCs w:val="20"/>
              </w:rPr>
            </w:pPr>
            <w:r w:rsidRPr="45EA1588">
              <w:rPr>
                <w:rFonts w:ascii="Arial Narrow" w:eastAsia="Arial Narrow" w:hAnsi="Arial Narrow" w:cs="Arial Narrow"/>
                <w:sz w:val="20"/>
                <w:szCs w:val="20"/>
              </w:rPr>
              <w:t xml:space="preserve">(2) communicate with others verbally and in written form; </w:t>
            </w:r>
          </w:p>
          <w:p w14:paraId="23214DDE" w14:textId="77777777" w:rsidR="00826041" w:rsidRPr="00C91CF7" w:rsidRDefault="00826041" w:rsidP="003D7F03">
            <w:pPr>
              <w:pStyle w:val="Default"/>
              <w:rPr>
                <w:rFonts w:ascii="Arial Narrow" w:eastAsia="Arial Narrow" w:hAnsi="Arial Narrow" w:cs="Arial Narrow"/>
                <w:sz w:val="20"/>
                <w:szCs w:val="20"/>
              </w:rPr>
            </w:pPr>
            <w:r w:rsidRPr="45EA1588">
              <w:rPr>
                <w:rFonts w:ascii="Arial Narrow" w:eastAsia="Arial Narrow" w:hAnsi="Arial Narrow" w:cs="Arial Narrow"/>
                <w:sz w:val="20"/>
                <w:szCs w:val="20"/>
              </w:rPr>
              <w:t xml:space="preserve">(3) make reasoned value judgments and responsible commitments; and </w:t>
            </w:r>
          </w:p>
          <w:p w14:paraId="4FB4FF49" w14:textId="77777777" w:rsidR="00826041" w:rsidRPr="00C91CF7" w:rsidRDefault="00826041" w:rsidP="003D7F03">
            <w:pPr>
              <w:pStyle w:val="Default"/>
              <w:rPr>
                <w:rFonts w:ascii="Arial Narrow" w:eastAsia="Arial Narrow" w:hAnsi="Arial Narrow" w:cs="Arial Narrow"/>
                <w:sz w:val="20"/>
                <w:szCs w:val="20"/>
              </w:rPr>
            </w:pPr>
            <w:r w:rsidRPr="45EA1588">
              <w:rPr>
                <w:rFonts w:ascii="Arial Narrow" w:eastAsia="Arial Narrow" w:hAnsi="Arial Narrow" w:cs="Arial Narrow"/>
                <w:sz w:val="20"/>
                <w:szCs w:val="20"/>
              </w:rPr>
              <w:t xml:space="preserve">(4) act purposefully, reflectively, and responsibly. </w:t>
            </w:r>
          </w:p>
          <w:p w14:paraId="6DB271DA" w14:textId="77777777" w:rsidR="00826041" w:rsidRPr="00C91CF7" w:rsidRDefault="00826041" w:rsidP="003D7F03">
            <w:pPr>
              <w:pStyle w:val="Default"/>
              <w:rPr>
                <w:rFonts w:ascii="Arial Narrow" w:eastAsia="Arial Narrow" w:hAnsi="Arial Narrow" w:cs="Arial Narrow"/>
                <w:sz w:val="20"/>
                <w:szCs w:val="20"/>
              </w:rPr>
            </w:pPr>
            <w:r w:rsidRPr="45EA1588">
              <w:rPr>
                <w:rFonts w:ascii="Arial Narrow" w:eastAsia="Arial Narrow" w:hAnsi="Arial Narrow" w:cs="Arial Narrow"/>
                <w:sz w:val="20"/>
                <w:szCs w:val="20"/>
              </w:rPr>
              <w:t xml:space="preserve">Due to the nature of these global competencies, many problems and activities will be presented in the context of an application. These applications will require that students select the appropriate information from the problem and communicate effectively how to arrive at an appropriate solution for the problem. </w:t>
            </w:r>
          </w:p>
          <w:p w14:paraId="71C6AC55" w14:textId="77777777" w:rsidR="00826041" w:rsidRPr="00C91CF7" w:rsidRDefault="00826041" w:rsidP="003D7F03">
            <w:pPr>
              <w:pStyle w:val="Default"/>
              <w:rPr>
                <w:rFonts w:ascii="Arial Narrow" w:hAnsi="Arial Narrow"/>
                <w:sz w:val="20"/>
                <w:szCs w:val="20"/>
              </w:rPr>
            </w:pPr>
          </w:p>
        </w:tc>
      </w:tr>
      <w:tr w:rsidR="00826041" w:rsidRPr="00C91CF7" w14:paraId="1296F05C" w14:textId="77777777" w:rsidTr="003D7F03">
        <w:trPr>
          <w:trHeight w:val="363"/>
        </w:trPr>
        <w:tc>
          <w:tcPr>
            <w:tcW w:w="2449" w:type="dxa"/>
          </w:tcPr>
          <w:p w14:paraId="18D5CA62" w14:textId="77777777" w:rsidR="00826041" w:rsidRPr="00245508" w:rsidRDefault="00826041" w:rsidP="003D7F03">
            <w:pPr>
              <w:pStyle w:val="Heading2"/>
            </w:pPr>
            <w:r w:rsidRPr="45EA1588">
              <w:t>Student Learning Outcomes (The 6 P’s)</w:t>
            </w:r>
          </w:p>
        </w:tc>
        <w:tc>
          <w:tcPr>
            <w:tcW w:w="8510" w:type="dxa"/>
          </w:tcPr>
          <w:p w14:paraId="5CC1C8AC" w14:textId="77777777" w:rsidR="00826041" w:rsidRPr="00C91CF7" w:rsidRDefault="00826041" w:rsidP="003D7F03">
            <w:pPr>
              <w:pStyle w:val="Default"/>
              <w:spacing w:after="25"/>
              <w:rPr>
                <w:rFonts w:ascii="Arial Narrow" w:eastAsia="Arial Narrow" w:hAnsi="Arial Narrow" w:cs="Arial Narrow"/>
                <w:sz w:val="20"/>
                <w:szCs w:val="20"/>
              </w:rPr>
            </w:pPr>
            <w:r w:rsidRPr="45EA1588">
              <w:rPr>
                <w:rFonts w:ascii="Arial Narrow" w:eastAsia="Arial Narrow" w:hAnsi="Arial Narrow" w:cs="Arial Narrow"/>
                <w:b/>
                <w:bCs/>
                <w:sz w:val="20"/>
                <w:szCs w:val="20"/>
              </w:rPr>
              <w:t xml:space="preserve">Purpose: </w:t>
            </w:r>
            <w:r w:rsidRPr="45EA1588">
              <w:rPr>
                <w:rFonts w:ascii="Arial Narrow" w:eastAsia="Arial Narrow" w:hAnsi="Arial Narrow" w:cs="Arial Narrow"/>
                <w:sz w:val="20"/>
                <w:szCs w:val="20"/>
              </w:rPr>
              <w:t xml:space="preserve">Students will create a personal purpose statement that outlines and articulates their values, goals, interests, and strengths in relation to their educational and career aspirations. </w:t>
            </w:r>
          </w:p>
          <w:p w14:paraId="113C5BBC" w14:textId="77777777" w:rsidR="00826041" w:rsidRPr="00C91CF7" w:rsidRDefault="00826041" w:rsidP="003D7F03">
            <w:pPr>
              <w:pStyle w:val="Default"/>
              <w:spacing w:after="25"/>
              <w:rPr>
                <w:rFonts w:ascii="Arial Narrow" w:eastAsia="Arial Narrow" w:hAnsi="Arial Narrow" w:cs="Arial Narrow"/>
                <w:sz w:val="20"/>
                <w:szCs w:val="20"/>
              </w:rPr>
            </w:pPr>
            <w:r w:rsidRPr="45EA1588">
              <w:rPr>
                <w:rFonts w:ascii="Arial Narrow" w:eastAsia="Arial Narrow" w:hAnsi="Arial Narrow" w:cs="Arial Narrow"/>
                <w:b/>
                <w:bCs/>
                <w:sz w:val="20"/>
                <w:szCs w:val="20"/>
              </w:rPr>
              <w:t xml:space="preserve">Pathway: </w:t>
            </w:r>
            <w:r w:rsidRPr="45EA1588">
              <w:rPr>
                <w:rFonts w:ascii="Arial Narrow" w:eastAsia="Arial Narrow" w:hAnsi="Arial Narrow" w:cs="Arial Narrow"/>
                <w:sz w:val="20"/>
                <w:szCs w:val="20"/>
              </w:rPr>
              <w:t xml:space="preserve">Students will choose an academic program aligned with their educational/career goals, interests, strengths, and values. </w:t>
            </w:r>
          </w:p>
          <w:p w14:paraId="5397E854" w14:textId="77777777" w:rsidR="00826041" w:rsidRPr="00C91CF7" w:rsidRDefault="00826041" w:rsidP="003D7F03">
            <w:pPr>
              <w:pStyle w:val="Default"/>
              <w:spacing w:after="25"/>
              <w:rPr>
                <w:rFonts w:ascii="Arial Narrow" w:eastAsia="Arial Narrow" w:hAnsi="Arial Narrow" w:cs="Arial Narrow"/>
                <w:sz w:val="20"/>
                <w:szCs w:val="20"/>
              </w:rPr>
            </w:pPr>
            <w:r w:rsidRPr="45EA1588">
              <w:rPr>
                <w:rFonts w:ascii="Arial Narrow" w:eastAsia="Arial Narrow" w:hAnsi="Arial Narrow" w:cs="Arial Narrow"/>
                <w:b/>
                <w:bCs/>
                <w:sz w:val="20"/>
                <w:szCs w:val="20"/>
              </w:rPr>
              <w:t>Plan</w:t>
            </w:r>
            <w:r w:rsidRPr="45EA1588">
              <w:rPr>
                <w:rFonts w:ascii="Arial Narrow" w:eastAsia="Arial Narrow" w:hAnsi="Arial Narrow" w:cs="Arial Narrow"/>
                <w:sz w:val="20"/>
                <w:szCs w:val="20"/>
              </w:rPr>
              <w:t xml:space="preserve">: Students will design an education plan that includes goals for learning and a financial plan </w:t>
            </w:r>
          </w:p>
          <w:p w14:paraId="05B8BEBA" w14:textId="77777777" w:rsidR="00826041" w:rsidRPr="00C91CF7" w:rsidRDefault="00826041" w:rsidP="003D7F03">
            <w:pPr>
              <w:pStyle w:val="Default"/>
              <w:spacing w:after="25"/>
              <w:rPr>
                <w:rFonts w:ascii="Arial Narrow" w:eastAsia="Arial Narrow" w:hAnsi="Arial Narrow" w:cs="Arial Narrow"/>
                <w:sz w:val="20"/>
                <w:szCs w:val="20"/>
              </w:rPr>
            </w:pPr>
            <w:r w:rsidRPr="45EA1588">
              <w:rPr>
                <w:rFonts w:ascii="Arial Narrow" w:eastAsia="Arial Narrow" w:hAnsi="Arial Narrow" w:cs="Arial Narrow"/>
                <w:b/>
                <w:bCs/>
                <w:sz w:val="20"/>
                <w:szCs w:val="20"/>
              </w:rPr>
              <w:t>Preparation</w:t>
            </w:r>
            <w:r w:rsidRPr="45EA1588">
              <w:rPr>
                <w:rFonts w:ascii="Arial Narrow" w:eastAsia="Arial Narrow" w:hAnsi="Arial Narrow" w:cs="Arial Narrow"/>
                <w:sz w:val="20"/>
                <w:szCs w:val="20"/>
              </w:rPr>
              <w:t xml:space="preserve">: Students will apply college success skills </w:t>
            </w:r>
          </w:p>
          <w:p w14:paraId="1B79A1BE" w14:textId="77777777" w:rsidR="00826041" w:rsidRPr="00C91CF7" w:rsidRDefault="00826041" w:rsidP="003D7F03">
            <w:pPr>
              <w:pStyle w:val="Default"/>
              <w:spacing w:after="25"/>
              <w:rPr>
                <w:rFonts w:ascii="Arial Narrow" w:eastAsia="Arial Narrow" w:hAnsi="Arial Narrow" w:cs="Arial Narrow"/>
                <w:sz w:val="20"/>
                <w:szCs w:val="20"/>
              </w:rPr>
            </w:pPr>
            <w:r w:rsidRPr="45EA1588">
              <w:rPr>
                <w:rFonts w:ascii="Arial Narrow" w:eastAsia="Arial Narrow" w:hAnsi="Arial Narrow" w:cs="Arial Narrow"/>
                <w:b/>
                <w:bCs/>
                <w:sz w:val="20"/>
                <w:szCs w:val="20"/>
              </w:rPr>
              <w:t>Personal Connection</w:t>
            </w:r>
            <w:r w:rsidRPr="45EA1588">
              <w:rPr>
                <w:rFonts w:ascii="Arial Narrow" w:eastAsia="Arial Narrow" w:hAnsi="Arial Narrow" w:cs="Arial Narrow"/>
                <w:sz w:val="20"/>
                <w:szCs w:val="20"/>
              </w:rPr>
              <w:t xml:space="preserve">: Students will demonstrate effective communication skills with diverse groups </w:t>
            </w:r>
          </w:p>
          <w:p w14:paraId="243EA408" w14:textId="77777777" w:rsidR="00826041" w:rsidRPr="00C91CF7" w:rsidRDefault="00826041" w:rsidP="003D7F03">
            <w:pPr>
              <w:pStyle w:val="Default"/>
              <w:rPr>
                <w:rFonts w:ascii="Arial Narrow" w:eastAsia="Arial Narrow" w:hAnsi="Arial Narrow" w:cs="Arial Narrow"/>
                <w:sz w:val="20"/>
                <w:szCs w:val="20"/>
              </w:rPr>
            </w:pPr>
            <w:r w:rsidRPr="45EA1588">
              <w:rPr>
                <w:rFonts w:ascii="Arial Narrow" w:eastAsia="Arial Narrow" w:hAnsi="Arial Narrow" w:cs="Arial Narrow"/>
                <w:b/>
                <w:bCs/>
                <w:sz w:val="20"/>
                <w:szCs w:val="20"/>
              </w:rPr>
              <w:t>Place</w:t>
            </w:r>
            <w:r w:rsidRPr="45EA1588">
              <w:rPr>
                <w:rFonts w:ascii="Arial Narrow" w:eastAsia="Arial Narrow" w:hAnsi="Arial Narrow" w:cs="Arial Narrow"/>
                <w:sz w:val="20"/>
                <w:szCs w:val="20"/>
              </w:rPr>
              <w:t xml:space="preserve">: Students will demonstrate awareness of college support systems </w:t>
            </w:r>
          </w:p>
          <w:p w14:paraId="12278E9E" w14:textId="77777777" w:rsidR="00826041" w:rsidRPr="00C91CF7" w:rsidRDefault="00826041" w:rsidP="003D7F03">
            <w:pPr>
              <w:pStyle w:val="Default"/>
              <w:rPr>
                <w:rFonts w:ascii="Arial Narrow" w:hAnsi="Arial Narrow"/>
                <w:sz w:val="20"/>
                <w:szCs w:val="20"/>
              </w:rPr>
            </w:pPr>
          </w:p>
        </w:tc>
      </w:tr>
      <w:tr w:rsidR="00826041" w:rsidRPr="00C91CF7" w14:paraId="163ECA8C" w14:textId="77777777" w:rsidTr="003D7F03">
        <w:trPr>
          <w:trHeight w:val="309"/>
        </w:trPr>
        <w:tc>
          <w:tcPr>
            <w:tcW w:w="2449" w:type="dxa"/>
          </w:tcPr>
          <w:p w14:paraId="438FAC4C" w14:textId="77777777" w:rsidR="00826041" w:rsidRPr="00245508" w:rsidRDefault="00826041" w:rsidP="003D7F03">
            <w:pPr>
              <w:pStyle w:val="Heading2"/>
            </w:pPr>
            <w:r w:rsidRPr="45EA1588">
              <w:t xml:space="preserve">Student Code of Classroom Conduct </w:t>
            </w:r>
          </w:p>
        </w:tc>
        <w:tc>
          <w:tcPr>
            <w:tcW w:w="8510" w:type="dxa"/>
          </w:tcPr>
          <w:p w14:paraId="79D1C642" w14:textId="77777777" w:rsidR="00826041" w:rsidRPr="00C91CF7" w:rsidRDefault="00826041" w:rsidP="003D7F03">
            <w:pPr>
              <w:pStyle w:val="Default"/>
              <w:rPr>
                <w:rFonts w:ascii="Arial Narrow" w:eastAsia="Arial Narrow" w:hAnsi="Arial Narrow" w:cs="Arial Narrow"/>
                <w:sz w:val="20"/>
                <w:szCs w:val="20"/>
              </w:rPr>
            </w:pPr>
            <w:r w:rsidRPr="45EA1588">
              <w:rPr>
                <w:rFonts w:ascii="Arial Narrow" w:eastAsia="Arial Narrow" w:hAnsi="Arial Narrow" w:cs="Arial Narrow"/>
                <w:sz w:val="20"/>
                <w:szCs w:val="20"/>
              </w:rPr>
              <w:t xml:space="preserve">Valencia College is dedicated not only to the advancement of knowledge and learning but it is concerned with the development of responsible personal and social conduct. By enrolling at Valencia, a student assumes the responsibility for becoming familiar with and abiding by the general rules of conduct. The primary responsibility for managing the classroom environment rests with the professor. Students who engage I any prohibited or unlawful acts that result in disruption of a class may be directed by the professor to leave the class. Violation of any Valencia policies/procedures or classroom rules may lead to disciplinary action up to and including expulsion from the College. Disciplinary action could include being withdrawn </w:t>
            </w:r>
            <w:proofErr w:type="spellStart"/>
            <w:r w:rsidRPr="45EA1588">
              <w:rPr>
                <w:rFonts w:ascii="Arial Narrow" w:eastAsia="Arial Narrow" w:hAnsi="Arial Narrow" w:cs="Arial Narrow"/>
                <w:sz w:val="20"/>
                <w:szCs w:val="20"/>
              </w:rPr>
              <w:t>fro</w:t>
            </w:r>
            <w:proofErr w:type="spellEnd"/>
            <w:r w:rsidRPr="45EA1588">
              <w:rPr>
                <w:rFonts w:ascii="Arial Narrow" w:eastAsia="Arial Narrow" w:hAnsi="Arial Narrow" w:cs="Arial Narrow"/>
                <w:sz w:val="20"/>
                <w:szCs w:val="20"/>
              </w:rPr>
              <w:t xml:space="preserve"> the class, disciplinary warning, probation, suspension, expulsion, or other appropriate and authorized actions. Valencia’s Student Code of Classroom Conduct (Policy 08-03, Section IV) can be found in the current New Student Experience Handbook. Additional information is available in the College Catalog (valenciacollege.edu/catalog). Each student is expected to respect faculty and each other. Therefore, disruptive behaviors (such as side conversations, inappropriate comments, or profanity) will not be tolerated. Violators will be asked to leave the classroom and will not receive credit for that session. Continued classroom disruptions can result in permanent removal from the course. </w:t>
            </w:r>
          </w:p>
          <w:p w14:paraId="7FAFCC55" w14:textId="77777777" w:rsidR="00826041" w:rsidRPr="00C91CF7" w:rsidRDefault="00826041" w:rsidP="003D7F03">
            <w:pPr>
              <w:pStyle w:val="Default"/>
              <w:rPr>
                <w:rFonts w:ascii="Arial Narrow" w:hAnsi="Arial Narrow"/>
                <w:sz w:val="20"/>
                <w:szCs w:val="20"/>
              </w:rPr>
            </w:pPr>
          </w:p>
        </w:tc>
      </w:tr>
      <w:tr w:rsidR="00826041" w:rsidRPr="00C91CF7" w14:paraId="35C08391" w14:textId="77777777" w:rsidTr="003D7F03">
        <w:trPr>
          <w:trHeight w:val="154"/>
        </w:trPr>
        <w:tc>
          <w:tcPr>
            <w:tcW w:w="2449" w:type="dxa"/>
          </w:tcPr>
          <w:p w14:paraId="01ED2578" w14:textId="77777777" w:rsidR="00826041" w:rsidRPr="00245508" w:rsidRDefault="00826041" w:rsidP="003D7F03">
            <w:pPr>
              <w:pStyle w:val="Heading2"/>
            </w:pPr>
            <w:r w:rsidRPr="45EA1588">
              <w:t>Academic Dishonesty</w:t>
            </w:r>
          </w:p>
        </w:tc>
        <w:tc>
          <w:tcPr>
            <w:tcW w:w="8510" w:type="dxa"/>
          </w:tcPr>
          <w:p w14:paraId="01C32073" w14:textId="77777777" w:rsidR="00826041" w:rsidRPr="00C91CF7" w:rsidRDefault="00826041" w:rsidP="003D7F03">
            <w:pPr>
              <w:pStyle w:val="Default"/>
              <w:rPr>
                <w:rFonts w:ascii="Arial Narrow" w:eastAsia="Arial Narrow" w:hAnsi="Arial Narrow" w:cs="Arial Narrow"/>
                <w:sz w:val="20"/>
                <w:szCs w:val="20"/>
              </w:rPr>
            </w:pPr>
            <w:r w:rsidRPr="45EA1588">
              <w:rPr>
                <w:rFonts w:ascii="Arial Narrow" w:eastAsia="Arial Narrow" w:hAnsi="Arial Narrow" w:cs="Arial Narrow"/>
                <w:sz w:val="20"/>
                <w:szCs w:val="20"/>
              </w:rPr>
              <w:t xml:space="preserve">All forms of academic dishonesty are prohibited at Valencia. Academic dishonesty includes, but is not limited to, plagiarism, cheating, furnishing false information, forgery, alteration or misuse of documents, misconduct during a </w:t>
            </w:r>
            <w:proofErr w:type="gramStart"/>
            <w:r w:rsidRPr="45EA1588">
              <w:rPr>
                <w:rFonts w:ascii="Arial Narrow" w:eastAsia="Arial Narrow" w:hAnsi="Arial Narrow" w:cs="Arial Narrow"/>
                <w:sz w:val="20"/>
                <w:szCs w:val="20"/>
              </w:rPr>
              <w:t>testing situations</w:t>
            </w:r>
            <w:proofErr w:type="gramEnd"/>
            <w:r w:rsidRPr="45EA1588">
              <w:rPr>
                <w:rFonts w:ascii="Arial Narrow" w:eastAsia="Arial Narrow" w:hAnsi="Arial Narrow" w:cs="Arial Narrow"/>
                <w:sz w:val="20"/>
                <w:szCs w:val="20"/>
              </w:rPr>
              <w:t xml:space="preserve">, and misuse of identification with intent to defraud or deceive. </w:t>
            </w:r>
          </w:p>
        </w:tc>
      </w:tr>
      <w:tr w:rsidR="00826041" w:rsidRPr="00C91CF7" w14:paraId="2678FC14" w14:textId="77777777" w:rsidTr="003D7F03">
        <w:trPr>
          <w:trHeight w:val="154"/>
        </w:trPr>
        <w:tc>
          <w:tcPr>
            <w:tcW w:w="2449" w:type="dxa"/>
          </w:tcPr>
          <w:p w14:paraId="35842D76" w14:textId="77777777" w:rsidR="00826041" w:rsidRPr="00245508" w:rsidRDefault="00826041" w:rsidP="003D7F03">
            <w:pPr>
              <w:pStyle w:val="Heading2"/>
            </w:pPr>
            <w:r w:rsidRPr="45EA1588">
              <w:t>FERPA</w:t>
            </w:r>
          </w:p>
        </w:tc>
        <w:tc>
          <w:tcPr>
            <w:tcW w:w="8510" w:type="dxa"/>
          </w:tcPr>
          <w:p w14:paraId="2AD0C742" w14:textId="77777777" w:rsidR="00826041" w:rsidRPr="00C91CF7" w:rsidRDefault="00826041" w:rsidP="003D7F03">
            <w:pPr>
              <w:pStyle w:val="Default"/>
              <w:rPr>
                <w:rFonts w:ascii="Arial Narrow" w:eastAsia="Arial Narrow" w:hAnsi="Arial Narrow" w:cs="Arial Narrow"/>
                <w:sz w:val="20"/>
                <w:szCs w:val="20"/>
              </w:rPr>
            </w:pPr>
            <w:r w:rsidRPr="45EA1588">
              <w:rPr>
                <w:rFonts w:ascii="Arial Narrow" w:eastAsia="Arial Narrow" w:hAnsi="Arial Narrow" w:cs="Arial Narrow"/>
                <w:sz w:val="20"/>
                <w:szCs w:val="20"/>
              </w:rPr>
              <w:t xml:space="preserve">The Family Educational Rights and Privacy Act of 1974 is a federal law regarding privacy of student records. These rights are transferred to students when he or she reaches the age of eighteen or attends a school beyond the high school level at any age. Due to confidentiality and this law, grades and course progress can only be discussed with the student.  Additional details can be found in the college catalog. </w:t>
            </w:r>
          </w:p>
        </w:tc>
      </w:tr>
      <w:tr w:rsidR="00826041" w:rsidRPr="00C91CF7" w14:paraId="6F819398" w14:textId="77777777" w:rsidTr="003D7F03">
        <w:trPr>
          <w:trHeight w:val="154"/>
        </w:trPr>
        <w:tc>
          <w:tcPr>
            <w:tcW w:w="2449" w:type="dxa"/>
          </w:tcPr>
          <w:p w14:paraId="0A6B6196" w14:textId="77777777" w:rsidR="00826041" w:rsidRPr="00245508" w:rsidRDefault="00826041" w:rsidP="003D7F03">
            <w:pPr>
              <w:pStyle w:val="Heading2"/>
            </w:pPr>
            <w:r w:rsidRPr="45EA1588">
              <w:lastRenderedPageBreak/>
              <w:t>Diversity</w:t>
            </w:r>
          </w:p>
        </w:tc>
        <w:tc>
          <w:tcPr>
            <w:tcW w:w="8510" w:type="dxa"/>
          </w:tcPr>
          <w:p w14:paraId="548B748F" w14:textId="77777777" w:rsidR="00826041" w:rsidRPr="00C91CF7" w:rsidRDefault="00826041" w:rsidP="003D7F03">
            <w:pPr>
              <w:pStyle w:val="Default"/>
              <w:rPr>
                <w:rFonts w:ascii="Arial Narrow" w:eastAsia="Arial Narrow" w:hAnsi="Arial Narrow" w:cs="Arial Narrow"/>
                <w:sz w:val="20"/>
                <w:szCs w:val="20"/>
              </w:rPr>
            </w:pPr>
            <w:r w:rsidRPr="45EA1588">
              <w:rPr>
                <w:rFonts w:ascii="Arial Narrow" w:eastAsia="Arial Narrow" w:hAnsi="Arial Narrow" w:cs="Arial Narrow"/>
                <w:sz w:val="20"/>
                <w:szCs w:val="20"/>
              </w:rPr>
              <w:t xml:space="preserve">In this class, people of all ethnicities, genders and gender identities, religions, ages, sexual orientations, disabilities, socioeconomic backgrounds, regions, and nationalities are strongly encouraged to share their rich array of perspectives and experiences. If you have a need of any specific accommodations, please speak with me early in the semester so we can collaborate with OSD to guarantee access. </w:t>
            </w:r>
          </w:p>
          <w:p w14:paraId="05036D37" w14:textId="77777777" w:rsidR="00826041" w:rsidRPr="00C91CF7" w:rsidRDefault="00826041" w:rsidP="003D7F03">
            <w:pPr>
              <w:pStyle w:val="Default"/>
              <w:rPr>
                <w:rFonts w:ascii="Arial Narrow" w:hAnsi="Arial Narrow"/>
                <w:sz w:val="20"/>
                <w:szCs w:val="20"/>
              </w:rPr>
            </w:pPr>
          </w:p>
        </w:tc>
      </w:tr>
      <w:tr w:rsidR="00826041" w:rsidRPr="00C91CF7" w14:paraId="64AD909F" w14:textId="77777777" w:rsidTr="003D7F03">
        <w:trPr>
          <w:trHeight w:val="154"/>
        </w:trPr>
        <w:tc>
          <w:tcPr>
            <w:tcW w:w="2449" w:type="dxa"/>
          </w:tcPr>
          <w:p w14:paraId="59082C66" w14:textId="77777777" w:rsidR="00826041" w:rsidRPr="00245508" w:rsidRDefault="00826041" w:rsidP="003D7F03">
            <w:pPr>
              <w:pStyle w:val="Heading2"/>
            </w:pPr>
            <w:r w:rsidRPr="45EA1588">
              <w:t>Accessibility Statement</w:t>
            </w:r>
          </w:p>
        </w:tc>
        <w:tc>
          <w:tcPr>
            <w:tcW w:w="8510" w:type="dxa"/>
          </w:tcPr>
          <w:p w14:paraId="299C1A66" w14:textId="77777777" w:rsidR="00826041" w:rsidRPr="00C91CF7" w:rsidRDefault="00826041" w:rsidP="003D7F03">
            <w:pPr>
              <w:pStyle w:val="Default"/>
              <w:rPr>
                <w:rFonts w:ascii="Arial Narrow" w:eastAsia="Arial Narrow" w:hAnsi="Arial Narrow" w:cs="Arial Narrow"/>
                <w:sz w:val="20"/>
                <w:szCs w:val="20"/>
              </w:rPr>
            </w:pPr>
            <w:r w:rsidRPr="45EA1588">
              <w:rPr>
                <w:rFonts w:ascii="Arial Narrow" w:eastAsia="Arial Narrow" w:hAnsi="Arial Narrow" w:cs="Arial Narrow"/>
                <w:sz w:val="20"/>
                <w:szCs w:val="20"/>
              </w:rPr>
              <w:t xml:space="preserve">It is the college’s goal that learning experiences be accessible to all learners. If you anticipate or experience physical or academic barriers based on disability, please let me know immediately so that we can discuss options. Please be sure to contact the Office for Students with Disabilities to begin a conversation about establishing accommodations. Please consider scheduling an appointment with me to discuss how your accommodations can best be integrated into our course. The Office for with Student Disabilities </w:t>
            </w:r>
            <w:proofErr w:type="gramStart"/>
            <w:r w:rsidRPr="45EA1588">
              <w:rPr>
                <w:rFonts w:ascii="Arial Narrow" w:eastAsia="Arial Narrow" w:hAnsi="Arial Narrow" w:cs="Arial Narrow"/>
                <w:sz w:val="20"/>
                <w:szCs w:val="20"/>
              </w:rPr>
              <w:t>is located in</w:t>
            </w:r>
            <w:proofErr w:type="gramEnd"/>
            <w:r w:rsidRPr="45EA1588">
              <w:rPr>
                <w:rFonts w:ascii="Arial Narrow" w:eastAsia="Arial Narrow" w:hAnsi="Arial Narrow" w:cs="Arial Narrow"/>
                <w:sz w:val="20"/>
                <w:szCs w:val="20"/>
              </w:rPr>
              <w:t xml:space="preserve"> the SSB Building, Room 102. Phone: 407-582-1523 Website: www.valenciacollege.edu/osd </w:t>
            </w:r>
          </w:p>
        </w:tc>
      </w:tr>
      <w:tr w:rsidR="00826041" w:rsidRPr="00C91CF7" w14:paraId="22A53084" w14:textId="77777777" w:rsidTr="003D7F03">
        <w:trPr>
          <w:trHeight w:val="154"/>
        </w:trPr>
        <w:tc>
          <w:tcPr>
            <w:tcW w:w="2449" w:type="dxa"/>
          </w:tcPr>
          <w:p w14:paraId="71920E3B" w14:textId="77777777" w:rsidR="00826041" w:rsidRPr="00245508" w:rsidRDefault="00826041" w:rsidP="003D7F03">
            <w:pPr>
              <w:pStyle w:val="Heading2"/>
            </w:pPr>
            <w:r w:rsidRPr="45EA1588">
              <w:t>Ombudsman</w:t>
            </w:r>
          </w:p>
        </w:tc>
        <w:tc>
          <w:tcPr>
            <w:tcW w:w="8510" w:type="dxa"/>
          </w:tcPr>
          <w:p w14:paraId="0B38F1E9" w14:textId="77777777" w:rsidR="00826041" w:rsidRPr="00C91CF7" w:rsidRDefault="00826041" w:rsidP="003D7F03">
            <w:pPr>
              <w:pStyle w:val="Default"/>
              <w:rPr>
                <w:rFonts w:ascii="Arial Narrow" w:eastAsia="Arial Narrow" w:hAnsi="Arial Narrow" w:cs="Arial Narrow"/>
                <w:sz w:val="18"/>
                <w:szCs w:val="18"/>
              </w:rPr>
            </w:pPr>
            <w:r w:rsidRPr="45EA1588">
              <w:rPr>
                <w:rFonts w:ascii="Arial Narrow" w:eastAsia="Arial Narrow" w:hAnsi="Arial Narrow" w:cs="Arial Narrow"/>
                <w:sz w:val="18"/>
                <w:szCs w:val="18"/>
              </w:rPr>
              <w:t xml:space="preserve">An Ombudsman provides a safe and comfortable environment for students to discuss complaints, concerns or problems privately. For more information on the Ombudsman’s role and to learn how to utilize the services offered, go to the Ombudsman’s website. </w:t>
            </w:r>
          </w:p>
        </w:tc>
      </w:tr>
      <w:tr w:rsidR="00826041" w:rsidRPr="00C91CF7" w14:paraId="3080FCA5" w14:textId="77777777" w:rsidTr="003D7F03">
        <w:trPr>
          <w:trHeight w:val="154"/>
        </w:trPr>
        <w:tc>
          <w:tcPr>
            <w:tcW w:w="2449" w:type="dxa"/>
          </w:tcPr>
          <w:p w14:paraId="36430C9F" w14:textId="77777777" w:rsidR="00826041" w:rsidRPr="00245508" w:rsidRDefault="00826041" w:rsidP="003D7F03">
            <w:pPr>
              <w:pStyle w:val="Heading2"/>
            </w:pPr>
            <w:r w:rsidRPr="45EA1588">
              <w:t>Learning Support Services</w:t>
            </w:r>
          </w:p>
        </w:tc>
        <w:tc>
          <w:tcPr>
            <w:tcW w:w="8510" w:type="dxa"/>
          </w:tcPr>
          <w:p w14:paraId="45481357" w14:textId="77777777" w:rsidR="00826041" w:rsidRPr="00C91CF7" w:rsidRDefault="00826041" w:rsidP="003D7F03">
            <w:pPr>
              <w:pStyle w:val="Default"/>
              <w:rPr>
                <w:rFonts w:ascii="Arial Narrow" w:eastAsia="Arial Narrow" w:hAnsi="Arial Narrow" w:cs="Arial Narrow"/>
                <w:sz w:val="20"/>
                <w:szCs w:val="20"/>
              </w:rPr>
            </w:pPr>
            <w:r w:rsidRPr="45EA1588">
              <w:rPr>
                <w:rFonts w:ascii="Arial Narrow" w:eastAsia="Arial Narrow" w:hAnsi="Arial Narrow" w:cs="Arial Narrow"/>
                <w:sz w:val="20"/>
                <w:szCs w:val="20"/>
              </w:rPr>
              <w:t xml:space="preserve">Valencia offers many learning support services to assist you with being successful in your courses. </w:t>
            </w:r>
          </w:p>
          <w:p w14:paraId="791AD9CD" w14:textId="77777777" w:rsidR="00826041" w:rsidRPr="00C91CF7" w:rsidRDefault="00826041" w:rsidP="003D7F03">
            <w:pPr>
              <w:pStyle w:val="Default"/>
              <w:spacing w:after="25"/>
              <w:rPr>
                <w:rFonts w:ascii="Arial Narrow" w:eastAsia="Arial Narrow" w:hAnsi="Arial Narrow" w:cs="Arial Narrow"/>
                <w:sz w:val="20"/>
                <w:szCs w:val="20"/>
              </w:rPr>
            </w:pPr>
            <w:r w:rsidRPr="45EA1588">
              <w:rPr>
                <w:rFonts w:ascii="Arial Narrow" w:eastAsia="Arial Narrow" w:hAnsi="Arial Narrow" w:cs="Arial Narrow"/>
                <w:sz w:val="20"/>
                <w:szCs w:val="20"/>
              </w:rPr>
              <w:t xml:space="preserve">The Writing Center </w:t>
            </w:r>
            <w:proofErr w:type="gramStart"/>
            <w:r w:rsidRPr="45EA1588">
              <w:rPr>
                <w:rFonts w:ascii="Arial Narrow" w:eastAsia="Arial Narrow" w:hAnsi="Arial Narrow" w:cs="Arial Narrow"/>
                <w:sz w:val="20"/>
                <w:szCs w:val="20"/>
              </w:rPr>
              <w:t>is located in</w:t>
            </w:r>
            <w:proofErr w:type="gramEnd"/>
            <w:r w:rsidRPr="45EA1588">
              <w:rPr>
                <w:rFonts w:ascii="Arial Narrow" w:eastAsia="Arial Narrow" w:hAnsi="Arial Narrow" w:cs="Arial Narrow"/>
                <w:sz w:val="20"/>
                <w:szCs w:val="20"/>
              </w:rPr>
              <w:t xml:space="preserve"> Building 5, Room 155. The phone number to make appointments with a writing specialist is 407-582-1812. </w:t>
            </w:r>
          </w:p>
          <w:p w14:paraId="16228E94" w14:textId="77777777" w:rsidR="00826041" w:rsidRPr="00C91CF7" w:rsidRDefault="00826041" w:rsidP="003D7F03">
            <w:pPr>
              <w:pStyle w:val="Default"/>
              <w:spacing w:after="25"/>
              <w:rPr>
                <w:rFonts w:ascii="Arial Narrow" w:eastAsia="Arial Narrow" w:hAnsi="Arial Narrow" w:cs="Arial Narrow"/>
                <w:sz w:val="20"/>
                <w:szCs w:val="20"/>
              </w:rPr>
            </w:pPr>
            <w:r w:rsidRPr="45EA1588">
              <w:rPr>
                <w:rFonts w:ascii="Arial Narrow" w:eastAsia="Arial Narrow" w:hAnsi="Arial Narrow" w:cs="Arial Narrow"/>
                <w:sz w:val="20"/>
                <w:szCs w:val="20"/>
              </w:rPr>
              <w:t xml:space="preserve">Valencia offers a variety of </w:t>
            </w:r>
            <w:proofErr w:type="spellStart"/>
            <w:r w:rsidRPr="45EA1588">
              <w:rPr>
                <w:rFonts w:ascii="Arial Narrow" w:eastAsia="Arial Narrow" w:hAnsi="Arial Narrow" w:cs="Arial Narrow"/>
                <w:sz w:val="20"/>
                <w:szCs w:val="20"/>
              </w:rPr>
              <w:t>SkillShops</w:t>
            </w:r>
            <w:proofErr w:type="spellEnd"/>
            <w:r w:rsidRPr="45EA1588">
              <w:rPr>
                <w:rFonts w:ascii="Arial Narrow" w:eastAsia="Arial Narrow" w:hAnsi="Arial Narrow" w:cs="Arial Narrow"/>
                <w:sz w:val="20"/>
                <w:szCs w:val="20"/>
              </w:rPr>
              <w:t xml:space="preserve">, short seminars covering a variety of topics dealing with student success, goals, and purpose. http://valenciacollege.edu/studentservices/skillshops.cfm </w:t>
            </w:r>
          </w:p>
          <w:p w14:paraId="46C4760B" w14:textId="77777777" w:rsidR="00826041" w:rsidRPr="00C91CF7" w:rsidRDefault="00826041" w:rsidP="003D7F03">
            <w:pPr>
              <w:pStyle w:val="Default"/>
              <w:spacing w:after="25"/>
              <w:rPr>
                <w:rFonts w:ascii="Arial Narrow" w:eastAsia="Arial Narrow" w:hAnsi="Arial Narrow" w:cs="Arial Narrow"/>
                <w:sz w:val="20"/>
                <w:szCs w:val="20"/>
              </w:rPr>
            </w:pPr>
            <w:r w:rsidRPr="45EA1588">
              <w:rPr>
                <w:rFonts w:ascii="Arial Narrow" w:eastAsia="Arial Narrow" w:hAnsi="Arial Narrow" w:cs="Arial Narrow"/>
                <w:sz w:val="20"/>
                <w:szCs w:val="20"/>
              </w:rPr>
              <w:t xml:space="preserve">The Math Center </w:t>
            </w:r>
            <w:proofErr w:type="gramStart"/>
            <w:r w:rsidRPr="45EA1588">
              <w:rPr>
                <w:rFonts w:ascii="Arial Narrow" w:eastAsia="Arial Narrow" w:hAnsi="Arial Narrow" w:cs="Arial Narrow"/>
                <w:sz w:val="20"/>
                <w:szCs w:val="20"/>
              </w:rPr>
              <w:t>is located in</w:t>
            </w:r>
            <w:proofErr w:type="gramEnd"/>
            <w:r w:rsidRPr="45EA1588">
              <w:rPr>
                <w:rFonts w:ascii="Arial Narrow" w:eastAsia="Arial Narrow" w:hAnsi="Arial Narrow" w:cs="Arial Narrow"/>
                <w:sz w:val="20"/>
                <w:szCs w:val="20"/>
              </w:rPr>
              <w:t xml:space="preserve"> Building 7, Room 240. </w:t>
            </w:r>
          </w:p>
          <w:p w14:paraId="79F15943" w14:textId="77777777" w:rsidR="00826041" w:rsidRPr="00C91CF7" w:rsidRDefault="00826041" w:rsidP="003D7F03">
            <w:pPr>
              <w:pStyle w:val="Default"/>
              <w:spacing w:after="25"/>
              <w:rPr>
                <w:rFonts w:ascii="Arial Narrow" w:eastAsia="Arial Narrow" w:hAnsi="Arial Narrow" w:cs="Arial Narrow"/>
                <w:sz w:val="20"/>
                <w:szCs w:val="20"/>
              </w:rPr>
            </w:pPr>
            <w:r w:rsidRPr="45EA1588">
              <w:rPr>
                <w:rFonts w:ascii="Arial Narrow" w:eastAsia="Arial Narrow" w:hAnsi="Arial Narrow" w:cs="Arial Narrow"/>
                <w:sz w:val="20"/>
                <w:szCs w:val="20"/>
              </w:rPr>
              <w:t xml:space="preserve">Information on specific content area supports can be found at: </w:t>
            </w:r>
            <w:proofErr w:type="gramStart"/>
            <w:r w:rsidRPr="45EA1588">
              <w:rPr>
                <w:rFonts w:ascii="Arial Narrow" w:eastAsia="Arial Narrow" w:hAnsi="Arial Narrow" w:cs="Arial Narrow"/>
                <w:sz w:val="20"/>
                <w:szCs w:val="20"/>
              </w:rPr>
              <w:t>http://valenciacollege.edu/labs/west.cfm .</w:t>
            </w:r>
            <w:proofErr w:type="gramEnd"/>
            <w:r w:rsidRPr="45EA1588">
              <w:rPr>
                <w:rFonts w:ascii="Arial Narrow" w:eastAsia="Arial Narrow" w:hAnsi="Arial Narrow" w:cs="Arial Narrow"/>
                <w:sz w:val="20"/>
                <w:szCs w:val="20"/>
              </w:rPr>
              <w:t xml:space="preserve"> </w:t>
            </w:r>
          </w:p>
          <w:p w14:paraId="3AFA544E" w14:textId="77777777" w:rsidR="00826041" w:rsidRPr="00C91CF7" w:rsidRDefault="00826041" w:rsidP="003D7F03">
            <w:pPr>
              <w:pStyle w:val="Default"/>
              <w:rPr>
                <w:rFonts w:ascii="Arial Narrow" w:eastAsia="Arial Narrow" w:hAnsi="Arial Narrow" w:cs="Arial Narrow"/>
                <w:sz w:val="20"/>
                <w:szCs w:val="20"/>
              </w:rPr>
            </w:pPr>
            <w:r w:rsidRPr="45EA1588">
              <w:rPr>
                <w:rFonts w:ascii="Arial Narrow" w:eastAsia="Arial Narrow" w:hAnsi="Arial Narrow" w:cs="Arial Narrow"/>
                <w:sz w:val="20"/>
                <w:szCs w:val="20"/>
              </w:rPr>
              <w:t xml:space="preserve">If you need academic assistance outside of support center hours, you have access to </w:t>
            </w:r>
            <w:proofErr w:type="spellStart"/>
            <w:r w:rsidRPr="45EA1588">
              <w:rPr>
                <w:rFonts w:ascii="Arial Narrow" w:eastAsia="Arial Narrow" w:hAnsi="Arial Narrow" w:cs="Arial Narrow"/>
                <w:sz w:val="20"/>
                <w:szCs w:val="20"/>
              </w:rPr>
              <w:t>SmarThinking</w:t>
            </w:r>
            <w:proofErr w:type="spellEnd"/>
            <w:r w:rsidRPr="45EA1588">
              <w:rPr>
                <w:rFonts w:ascii="Arial Narrow" w:eastAsia="Arial Narrow" w:hAnsi="Arial Narrow" w:cs="Arial Narrow"/>
                <w:sz w:val="20"/>
                <w:szCs w:val="20"/>
              </w:rPr>
              <w:t xml:space="preserve"> online tutoring services 24/7. You can find </w:t>
            </w:r>
            <w:proofErr w:type="spellStart"/>
            <w:r w:rsidRPr="45EA1588">
              <w:rPr>
                <w:rFonts w:ascii="Arial Narrow" w:eastAsia="Arial Narrow" w:hAnsi="Arial Narrow" w:cs="Arial Narrow"/>
                <w:sz w:val="20"/>
                <w:szCs w:val="20"/>
              </w:rPr>
              <w:t>SmarThinking</w:t>
            </w:r>
            <w:proofErr w:type="spellEnd"/>
            <w:r w:rsidRPr="45EA1588">
              <w:rPr>
                <w:rFonts w:ascii="Arial Narrow" w:eastAsia="Arial Narrow" w:hAnsi="Arial Narrow" w:cs="Arial Narrow"/>
                <w:sz w:val="20"/>
                <w:szCs w:val="20"/>
              </w:rPr>
              <w:t xml:space="preserve"> in your Atlas account. </w:t>
            </w:r>
          </w:p>
        </w:tc>
      </w:tr>
      <w:tr w:rsidR="00826041" w:rsidRPr="00C91CF7" w14:paraId="631B5B08" w14:textId="77777777" w:rsidTr="003D7F03">
        <w:trPr>
          <w:trHeight w:val="154"/>
        </w:trPr>
        <w:tc>
          <w:tcPr>
            <w:tcW w:w="2449" w:type="dxa"/>
          </w:tcPr>
          <w:p w14:paraId="5F690448" w14:textId="77777777" w:rsidR="00826041" w:rsidRPr="00245508" w:rsidRDefault="00826041" w:rsidP="003D7F03">
            <w:pPr>
              <w:pStyle w:val="Heading2"/>
            </w:pPr>
            <w:proofErr w:type="spellStart"/>
            <w:r w:rsidRPr="45EA1588">
              <w:t>Baycare</w:t>
            </w:r>
            <w:proofErr w:type="spellEnd"/>
          </w:p>
        </w:tc>
        <w:tc>
          <w:tcPr>
            <w:tcW w:w="8510" w:type="dxa"/>
          </w:tcPr>
          <w:p w14:paraId="5AD61CCA" w14:textId="77777777" w:rsidR="00826041" w:rsidRPr="00C91CF7" w:rsidRDefault="00826041" w:rsidP="003D7F03">
            <w:pPr>
              <w:pStyle w:val="Default"/>
              <w:rPr>
                <w:rFonts w:ascii="Arial Narrow" w:eastAsia="Arial Narrow" w:hAnsi="Arial Narrow" w:cs="Arial Narrow"/>
                <w:sz w:val="20"/>
                <w:szCs w:val="20"/>
              </w:rPr>
            </w:pPr>
            <w:r w:rsidRPr="45EA1588">
              <w:rPr>
                <w:rFonts w:ascii="Arial Narrow" w:eastAsia="Arial Narrow" w:hAnsi="Arial Narrow" w:cs="Arial Narrow"/>
                <w:sz w:val="20"/>
                <w:szCs w:val="20"/>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tc>
      </w:tr>
      <w:tr w:rsidR="00826041" w:rsidRPr="00C91CF7" w14:paraId="35F1729B" w14:textId="77777777" w:rsidTr="003D7F03">
        <w:trPr>
          <w:trHeight w:val="154"/>
        </w:trPr>
        <w:tc>
          <w:tcPr>
            <w:tcW w:w="2449" w:type="dxa"/>
          </w:tcPr>
          <w:p w14:paraId="2B802018" w14:textId="77777777" w:rsidR="00826041" w:rsidRPr="00245508" w:rsidRDefault="00826041" w:rsidP="003D7F03">
            <w:pPr>
              <w:pStyle w:val="Heading2"/>
            </w:pPr>
            <w:r w:rsidRPr="45EA1588">
              <w:t>Withdrawal Policy</w:t>
            </w:r>
          </w:p>
        </w:tc>
        <w:tc>
          <w:tcPr>
            <w:tcW w:w="8510" w:type="dxa"/>
          </w:tcPr>
          <w:p w14:paraId="6D5BF88E" w14:textId="77777777" w:rsidR="00826041" w:rsidRPr="00C91CF7" w:rsidRDefault="00826041" w:rsidP="003D7F03">
            <w:pPr>
              <w:pStyle w:val="Default"/>
              <w:rPr>
                <w:rFonts w:ascii="Arial Narrow" w:eastAsia="Arial Narrow" w:hAnsi="Arial Narrow" w:cs="Arial Narrow"/>
                <w:sz w:val="20"/>
                <w:szCs w:val="20"/>
              </w:rPr>
            </w:pPr>
            <w:r w:rsidRPr="45EA1588">
              <w:rPr>
                <w:rFonts w:ascii="Arial Narrow" w:eastAsia="Arial Narrow" w:hAnsi="Arial Narrow" w:cs="Arial Narrow"/>
                <w:sz w:val="20"/>
                <w:szCs w:val="20"/>
              </w:rPr>
              <w:t xml:space="preserve">The Drop deadline for the term is </w:t>
            </w:r>
            <w:r>
              <w:rPr>
                <w:rFonts w:ascii="Arial Narrow" w:eastAsia="Arial Narrow" w:hAnsi="Arial Narrow" w:cs="Arial Narrow"/>
                <w:b/>
                <w:bCs/>
                <w:i/>
                <w:iCs/>
                <w:sz w:val="20"/>
                <w:szCs w:val="20"/>
              </w:rPr>
              <w:t>May 15</w:t>
            </w:r>
            <w:r w:rsidRPr="45EA1588">
              <w:rPr>
                <w:rFonts w:ascii="Arial Narrow" w:eastAsia="Arial Narrow" w:hAnsi="Arial Narrow" w:cs="Arial Narrow"/>
                <w:b/>
                <w:bCs/>
                <w:i/>
                <w:iCs/>
                <w:sz w:val="20"/>
                <w:szCs w:val="20"/>
              </w:rPr>
              <w:t>, 2017</w:t>
            </w:r>
            <w:r w:rsidRPr="45EA1588">
              <w:rPr>
                <w:rFonts w:ascii="Arial Narrow" w:eastAsia="Arial Narrow" w:hAnsi="Arial Narrow" w:cs="Arial Narrow"/>
                <w:sz w:val="20"/>
                <w:szCs w:val="20"/>
              </w:rPr>
              <w:t xml:space="preserve">. When dropping a class, you will receive a refund. The withdrawal deadline for receiving a non-punitive grade of “W” is </w:t>
            </w:r>
            <w:r>
              <w:rPr>
                <w:rFonts w:ascii="Arial Narrow" w:eastAsia="Arial Narrow" w:hAnsi="Arial Narrow" w:cs="Arial Narrow"/>
                <w:b/>
                <w:bCs/>
                <w:i/>
                <w:iCs/>
                <w:sz w:val="18"/>
                <w:szCs w:val="18"/>
              </w:rPr>
              <w:t>July 7</w:t>
            </w:r>
            <w:r w:rsidRPr="45EA1588">
              <w:rPr>
                <w:rFonts w:ascii="Arial Narrow" w:eastAsia="Arial Narrow" w:hAnsi="Arial Narrow" w:cs="Arial Narrow"/>
                <w:b/>
                <w:bCs/>
                <w:i/>
                <w:iCs/>
                <w:sz w:val="18"/>
                <w:szCs w:val="18"/>
              </w:rPr>
              <w:t>, 2017</w:t>
            </w:r>
            <w:r w:rsidRPr="45EA1588">
              <w:rPr>
                <w:rFonts w:ascii="Arial Narrow" w:eastAsia="Arial Narrow" w:hAnsi="Arial Narrow" w:cs="Arial Narrow"/>
                <w:sz w:val="20"/>
                <w:szCs w:val="20"/>
              </w:rPr>
              <w:t xml:space="preserve">. If you withdraw after the Drop deadline, you will not receive a refund. During a first or second attempt in the same course at Valencia, if you withdraw or are withdrawn by the professor, you will receive a W (Withdrawn). You will not receive credit for the course, and the W will not be calculated in your grade point average; however, the enrollment will count in your total attempts in the specific course and may have an impact on your financial aid. A withdrawal will also result in greater costs for tuition. Additionally, withdrawing from NSE may have an impact on your eligibility to stay enrolled in your other courses. It would be WISE to check with your professor and the Answer Center PRIOR to withdrawing. </w:t>
            </w:r>
          </w:p>
          <w:p w14:paraId="7C5B567E" w14:textId="77777777" w:rsidR="00826041" w:rsidRPr="00C91CF7" w:rsidRDefault="00826041" w:rsidP="003D7F03">
            <w:pPr>
              <w:pStyle w:val="Default"/>
              <w:rPr>
                <w:rFonts w:ascii="Arial Narrow" w:eastAsia="Arial Narrow" w:hAnsi="Arial Narrow" w:cs="Arial Narrow"/>
                <w:sz w:val="20"/>
                <w:szCs w:val="20"/>
              </w:rPr>
            </w:pPr>
            <w:r w:rsidRPr="45EA1588">
              <w:rPr>
                <w:rFonts w:ascii="Arial Narrow" w:eastAsia="Arial Narrow" w:hAnsi="Arial Narrow" w:cs="Arial Narrow"/>
                <w:sz w:val="20"/>
                <w:szCs w:val="20"/>
              </w:rPr>
              <w:t xml:space="preserve">The professor may withdraw a student for excessive absences (3 or more) in the course. It is the responsibility of the student to withdraw themselves before the withdrawal deadline and to be aware of the date of the withdrawal deadline. Any student who withdraws from this class during a third or subsequent attempt in this course will be assigned a grade of “F”. Students who wish to have the professor withdraw them (after the withdrawal deadline) must provide a legitimate and documented reason for requesting a withdrawal. Students with excessive absences are NOT automatically withdrawn. </w:t>
            </w:r>
          </w:p>
          <w:p w14:paraId="57122A2A" w14:textId="77777777" w:rsidR="00826041" w:rsidRPr="00C91CF7" w:rsidRDefault="00826041" w:rsidP="003D7F03">
            <w:pPr>
              <w:pStyle w:val="Default"/>
              <w:rPr>
                <w:rFonts w:ascii="Arial Narrow" w:eastAsia="Arial Narrow" w:hAnsi="Arial Narrow" w:cs="Arial Narrow"/>
                <w:sz w:val="20"/>
                <w:szCs w:val="20"/>
              </w:rPr>
            </w:pPr>
            <w:r w:rsidRPr="45EA1588">
              <w:rPr>
                <w:rFonts w:ascii="Arial Narrow" w:eastAsia="Arial Narrow" w:hAnsi="Arial Narrow" w:cs="Arial Narrow"/>
                <w:sz w:val="20"/>
                <w:szCs w:val="20"/>
              </w:rPr>
              <w:t xml:space="preserve">Students on financial aid should consult with an advisor before withdrawing. There may be implications for financial aid eligibility that could influence a decision to withdraw. Students with scholarships who withdraw or who are withdrawn from a class must pay the college for the cost of the class. Other scholarship sponsors may also require repayment. </w:t>
            </w:r>
          </w:p>
          <w:p w14:paraId="6EE879FA" w14:textId="7998084A" w:rsidR="00826041" w:rsidRPr="00C91CF7" w:rsidRDefault="00826041" w:rsidP="003D7F03">
            <w:pPr>
              <w:pStyle w:val="Default"/>
              <w:rPr>
                <w:rFonts w:ascii="Arial Narrow" w:eastAsia="Arial Narrow" w:hAnsi="Arial Narrow" w:cs="Arial Narrow"/>
                <w:sz w:val="20"/>
                <w:szCs w:val="20"/>
              </w:rPr>
            </w:pPr>
            <w:r w:rsidRPr="45EA1588">
              <w:rPr>
                <w:rFonts w:ascii="Arial Narrow" w:eastAsia="Arial Narrow" w:hAnsi="Arial Narrow" w:cs="Arial Narrow"/>
                <w:sz w:val="20"/>
                <w:szCs w:val="20"/>
              </w:rPr>
              <w:t xml:space="preserve">For a complete </w:t>
            </w:r>
            <w:hyperlink r:id="rId5">
              <w:r w:rsidRPr="45EA1588">
                <w:rPr>
                  <w:rStyle w:val="Hyperlink"/>
                  <w:rFonts w:ascii="Arial Narrow" w:eastAsia="Arial Narrow" w:hAnsi="Arial Narrow" w:cs="Arial Narrow"/>
                  <w:sz w:val="20"/>
                  <w:szCs w:val="20"/>
                </w:rPr>
                <w:t>policy and procedure overview</w:t>
              </w:r>
            </w:hyperlink>
            <w:r w:rsidRPr="45EA1588">
              <w:rPr>
                <w:rFonts w:ascii="Arial Narrow" w:eastAsia="Arial Narrow" w:hAnsi="Arial Narrow" w:cs="Arial Narrow"/>
                <w:sz w:val="20"/>
                <w:szCs w:val="20"/>
              </w:rPr>
              <w:t xml:space="preserve"> on please go to: </w:t>
            </w:r>
            <w:hyperlink r:id="rId6">
              <w:r w:rsidRPr="45EA1588">
                <w:rPr>
                  <w:rStyle w:val="Hyperlink"/>
                  <w:rFonts w:ascii="Arial Narrow" w:eastAsia="Arial Narrow" w:hAnsi="Arial Narrow" w:cs="Arial Narrow"/>
                  <w:sz w:val="20"/>
                  <w:szCs w:val="20"/>
                </w:rPr>
                <w:t>http://valenciacollege.edu/generalcounsel/policy/default.cfm?policyID=75&amp;volumID_1=4&amp;navst=0</w:t>
              </w:r>
            </w:hyperlink>
          </w:p>
          <w:p w14:paraId="679C5B29" w14:textId="77777777" w:rsidR="00826041" w:rsidRPr="00C91CF7" w:rsidRDefault="00826041" w:rsidP="003D7F03">
            <w:pPr>
              <w:pStyle w:val="Default"/>
              <w:rPr>
                <w:rFonts w:ascii="Arial Narrow" w:eastAsia="Arial Narrow" w:hAnsi="Arial Narrow" w:cs="Arial Narrow"/>
                <w:sz w:val="20"/>
                <w:szCs w:val="20"/>
              </w:rPr>
            </w:pPr>
            <w:r w:rsidRPr="45EA1588">
              <w:rPr>
                <w:rFonts w:ascii="Arial Narrow" w:eastAsia="Arial Narrow" w:hAnsi="Arial Narrow" w:cs="Arial Narrow"/>
                <w:sz w:val="20"/>
                <w:szCs w:val="20"/>
              </w:rPr>
              <w:t xml:space="preserve">Before you withdraw from a course, you should be aware that course withdrawals: </w:t>
            </w:r>
          </w:p>
          <w:p w14:paraId="74623119" w14:textId="77777777" w:rsidR="00826041" w:rsidRPr="00C91CF7" w:rsidRDefault="00826041" w:rsidP="003D7F03">
            <w:pPr>
              <w:pStyle w:val="Default"/>
              <w:numPr>
                <w:ilvl w:val="0"/>
                <w:numId w:val="1"/>
              </w:numPr>
              <w:spacing w:after="26"/>
              <w:rPr>
                <w:rFonts w:ascii="Arial Narrow" w:eastAsia="Arial Narrow" w:hAnsi="Arial Narrow" w:cs="Arial Narrow"/>
                <w:sz w:val="20"/>
                <w:szCs w:val="20"/>
              </w:rPr>
            </w:pPr>
            <w:r w:rsidRPr="45EA1588">
              <w:rPr>
                <w:rFonts w:ascii="Arial Narrow" w:eastAsia="Arial Narrow" w:hAnsi="Arial Narrow" w:cs="Arial Narrow"/>
                <w:sz w:val="20"/>
                <w:szCs w:val="20"/>
              </w:rPr>
              <w:t xml:space="preserve">Will increase the cost of your total education </w:t>
            </w:r>
          </w:p>
          <w:p w14:paraId="760279ED" w14:textId="77777777" w:rsidR="00826041" w:rsidRPr="00C91CF7" w:rsidRDefault="00826041" w:rsidP="003D7F03">
            <w:pPr>
              <w:pStyle w:val="Default"/>
              <w:numPr>
                <w:ilvl w:val="0"/>
                <w:numId w:val="1"/>
              </w:numPr>
              <w:spacing w:after="26"/>
              <w:rPr>
                <w:rFonts w:ascii="Arial Narrow" w:eastAsia="Arial Narrow" w:hAnsi="Arial Narrow" w:cs="Arial Narrow"/>
                <w:sz w:val="20"/>
                <w:szCs w:val="20"/>
              </w:rPr>
            </w:pPr>
            <w:r w:rsidRPr="45EA1588">
              <w:rPr>
                <w:rFonts w:ascii="Arial Narrow" w:eastAsia="Arial Narrow" w:hAnsi="Arial Narrow" w:cs="Arial Narrow"/>
                <w:sz w:val="20"/>
                <w:szCs w:val="20"/>
              </w:rPr>
              <w:t xml:space="preserve">May affect your financial aid status </w:t>
            </w:r>
          </w:p>
          <w:p w14:paraId="580C5E06" w14:textId="77777777" w:rsidR="00826041" w:rsidRPr="00C91CF7" w:rsidRDefault="00826041" w:rsidP="003D7F03">
            <w:pPr>
              <w:pStyle w:val="Default"/>
              <w:numPr>
                <w:ilvl w:val="0"/>
                <w:numId w:val="1"/>
              </w:numPr>
              <w:spacing w:after="26"/>
              <w:rPr>
                <w:rFonts w:ascii="Arial Narrow" w:eastAsia="Arial Narrow" w:hAnsi="Arial Narrow" w:cs="Arial Narrow"/>
                <w:sz w:val="20"/>
                <w:szCs w:val="20"/>
              </w:rPr>
            </w:pPr>
            <w:r w:rsidRPr="45EA1588">
              <w:rPr>
                <w:rFonts w:ascii="Arial Narrow" w:eastAsia="Arial Narrow" w:hAnsi="Arial Narrow" w:cs="Arial Narrow"/>
                <w:sz w:val="20"/>
                <w:szCs w:val="20"/>
              </w:rPr>
              <w:t xml:space="preserve">May affect your transfer grade point average </w:t>
            </w:r>
          </w:p>
          <w:p w14:paraId="6D7FFFCB" w14:textId="77777777" w:rsidR="00826041" w:rsidRPr="00C91CF7" w:rsidRDefault="00826041" w:rsidP="003D7F03">
            <w:pPr>
              <w:pStyle w:val="Default"/>
              <w:numPr>
                <w:ilvl w:val="0"/>
                <w:numId w:val="1"/>
              </w:numPr>
              <w:spacing w:after="26"/>
              <w:rPr>
                <w:rFonts w:ascii="Arial Narrow" w:eastAsia="Arial Narrow" w:hAnsi="Arial Narrow" w:cs="Arial Narrow"/>
                <w:sz w:val="20"/>
                <w:szCs w:val="20"/>
              </w:rPr>
            </w:pPr>
            <w:r w:rsidRPr="45EA1588">
              <w:rPr>
                <w:rFonts w:ascii="Arial Narrow" w:eastAsia="Arial Narrow" w:hAnsi="Arial Narrow" w:cs="Arial Narrow"/>
                <w:sz w:val="20"/>
                <w:szCs w:val="20"/>
              </w:rPr>
              <w:t xml:space="preserve">May result in your having to pay the full cost of instruction fee to retake the course </w:t>
            </w:r>
          </w:p>
          <w:p w14:paraId="6284F300" w14:textId="77777777" w:rsidR="00826041" w:rsidRPr="00C91CF7" w:rsidRDefault="00826041" w:rsidP="003D7F03">
            <w:pPr>
              <w:pStyle w:val="Default"/>
              <w:numPr>
                <w:ilvl w:val="0"/>
                <w:numId w:val="1"/>
              </w:numPr>
              <w:spacing w:after="26"/>
              <w:rPr>
                <w:rFonts w:ascii="Arial Narrow" w:eastAsia="Arial Narrow" w:hAnsi="Arial Narrow" w:cs="Arial Narrow"/>
                <w:sz w:val="20"/>
                <w:szCs w:val="20"/>
              </w:rPr>
            </w:pPr>
            <w:r w:rsidRPr="45EA1588">
              <w:rPr>
                <w:rFonts w:ascii="Arial Narrow" w:eastAsia="Arial Narrow" w:hAnsi="Arial Narrow" w:cs="Arial Narrow"/>
                <w:sz w:val="20"/>
                <w:szCs w:val="20"/>
              </w:rPr>
              <w:t xml:space="preserve">May affect your anticipated graduation date May result in your being denied access to limited access programs </w:t>
            </w:r>
          </w:p>
          <w:p w14:paraId="216B2257" w14:textId="77777777" w:rsidR="00826041" w:rsidRPr="00C91CF7" w:rsidRDefault="00826041" w:rsidP="003D7F03">
            <w:pPr>
              <w:pStyle w:val="Default"/>
              <w:numPr>
                <w:ilvl w:val="0"/>
                <w:numId w:val="1"/>
              </w:numPr>
              <w:spacing w:after="26"/>
              <w:rPr>
                <w:rFonts w:ascii="Arial Narrow" w:eastAsia="Arial Narrow" w:hAnsi="Arial Narrow" w:cs="Arial Narrow"/>
                <w:sz w:val="20"/>
                <w:szCs w:val="20"/>
              </w:rPr>
            </w:pPr>
            <w:r w:rsidRPr="45EA1588">
              <w:rPr>
                <w:rFonts w:ascii="Arial Narrow" w:eastAsia="Arial Narrow" w:hAnsi="Arial Narrow" w:cs="Arial Narrow"/>
                <w:sz w:val="20"/>
                <w:szCs w:val="20"/>
              </w:rPr>
              <w:t xml:space="preserve">May affect your eligibility for the Honors Program </w:t>
            </w:r>
          </w:p>
          <w:p w14:paraId="26112731" w14:textId="77777777" w:rsidR="00826041" w:rsidRPr="00C91CF7" w:rsidRDefault="00826041" w:rsidP="003D7F03">
            <w:pPr>
              <w:pStyle w:val="Default"/>
              <w:numPr>
                <w:ilvl w:val="0"/>
                <w:numId w:val="1"/>
              </w:numPr>
              <w:spacing w:after="26"/>
              <w:rPr>
                <w:rFonts w:ascii="Arial Narrow" w:eastAsia="Arial Narrow" w:hAnsi="Arial Narrow" w:cs="Arial Narrow"/>
                <w:sz w:val="20"/>
                <w:szCs w:val="20"/>
              </w:rPr>
            </w:pPr>
            <w:r w:rsidRPr="45EA1588">
              <w:rPr>
                <w:rFonts w:ascii="Arial Narrow" w:eastAsia="Arial Narrow" w:hAnsi="Arial Narrow" w:cs="Arial Narrow"/>
                <w:sz w:val="20"/>
                <w:szCs w:val="20"/>
              </w:rPr>
              <w:t xml:space="preserve">May affect your immigration status if you are attending Valencia on a nonimmigrant visa </w:t>
            </w:r>
          </w:p>
          <w:p w14:paraId="7B19567E" w14:textId="77777777" w:rsidR="00826041" w:rsidRPr="00C91CF7" w:rsidRDefault="00826041" w:rsidP="003D7F03">
            <w:pPr>
              <w:pStyle w:val="Default"/>
              <w:numPr>
                <w:ilvl w:val="0"/>
                <w:numId w:val="1"/>
              </w:numPr>
              <w:rPr>
                <w:rFonts w:ascii="Arial Narrow" w:eastAsia="Arial Narrow" w:hAnsi="Arial Narrow" w:cs="Arial Narrow"/>
                <w:sz w:val="20"/>
                <w:szCs w:val="20"/>
              </w:rPr>
            </w:pPr>
            <w:r w:rsidRPr="45EA1588">
              <w:rPr>
                <w:rFonts w:ascii="Arial Narrow" w:eastAsia="Arial Narrow" w:hAnsi="Arial Narrow" w:cs="Arial Narrow"/>
                <w:sz w:val="20"/>
                <w:szCs w:val="20"/>
              </w:rPr>
              <w:t xml:space="preserve">Will result in your required repayment of course fees paid by a Bright Futures scholarship. </w:t>
            </w:r>
          </w:p>
          <w:p w14:paraId="16181BDC" w14:textId="77777777" w:rsidR="00826041" w:rsidRPr="00C91CF7" w:rsidRDefault="00826041" w:rsidP="003D7F03">
            <w:pPr>
              <w:pStyle w:val="Default"/>
              <w:rPr>
                <w:rFonts w:ascii="Arial Narrow" w:hAnsi="Arial Narrow"/>
                <w:sz w:val="20"/>
                <w:szCs w:val="20"/>
              </w:rPr>
            </w:pPr>
          </w:p>
        </w:tc>
      </w:tr>
      <w:tr w:rsidR="00826041" w:rsidRPr="00C91CF7" w14:paraId="5E95BA81" w14:textId="77777777" w:rsidTr="003D7F03">
        <w:trPr>
          <w:trHeight w:val="154"/>
        </w:trPr>
        <w:tc>
          <w:tcPr>
            <w:tcW w:w="2449" w:type="dxa"/>
          </w:tcPr>
          <w:p w14:paraId="0AC67A2E" w14:textId="77777777" w:rsidR="00826041" w:rsidRPr="45EA1588" w:rsidRDefault="00826041" w:rsidP="003D7F03">
            <w:pPr>
              <w:pStyle w:val="Heading2"/>
            </w:pPr>
            <w:r>
              <w:lastRenderedPageBreak/>
              <w:t>No Show Policy</w:t>
            </w:r>
          </w:p>
        </w:tc>
        <w:tc>
          <w:tcPr>
            <w:tcW w:w="8510" w:type="dxa"/>
          </w:tcPr>
          <w:p w14:paraId="7B49F054" w14:textId="77777777" w:rsidR="00826041" w:rsidRPr="008A1C39" w:rsidRDefault="00826041" w:rsidP="003D7F03">
            <w:pPr>
              <w:rPr>
                <w:rFonts w:ascii="Arial Narrow" w:hAnsi="Arial Narrow" w:cs="Arial"/>
                <w:sz w:val="20"/>
                <w:szCs w:val="20"/>
              </w:rPr>
            </w:pPr>
            <w:r w:rsidRPr="008A1C39">
              <w:rPr>
                <w:rFonts w:ascii="Arial Narrow" w:hAnsi="Arial Narrow" w:cs="Arial"/>
                <w:sz w:val="20"/>
                <w:szCs w:val="20"/>
              </w:rPr>
              <w:t xml:space="preserve">Class attendance is required beginning with the </w:t>
            </w:r>
            <w:proofErr w:type="gramStart"/>
            <w:r w:rsidRPr="008A1C39">
              <w:rPr>
                <w:rFonts w:ascii="Arial Narrow" w:hAnsi="Arial Narrow" w:cs="Arial"/>
                <w:sz w:val="20"/>
                <w:szCs w:val="20"/>
              </w:rPr>
              <w:t>first class</w:t>
            </w:r>
            <w:proofErr w:type="gramEnd"/>
            <w:r w:rsidRPr="008A1C39">
              <w:rPr>
                <w:rFonts w:ascii="Arial Narrow" w:hAnsi="Arial Narrow" w:cs="Arial"/>
                <w:sz w:val="20"/>
                <w:szCs w:val="20"/>
              </w:rPr>
              <w:t xml:space="preserve"> meeting.  If you do not attend the </w:t>
            </w:r>
            <w:proofErr w:type="gramStart"/>
            <w:r w:rsidRPr="008A1C39">
              <w:rPr>
                <w:rFonts w:ascii="Arial Narrow" w:hAnsi="Arial Narrow" w:cs="Arial"/>
                <w:sz w:val="20"/>
                <w:szCs w:val="20"/>
              </w:rPr>
              <w:t>first class</w:t>
            </w:r>
            <w:proofErr w:type="gramEnd"/>
            <w:r w:rsidRPr="008A1C39">
              <w:rPr>
                <w:rFonts w:ascii="Arial Narrow" w:hAnsi="Arial Narrow" w:cs="Arial"/>
                <w:sz w:val="20"/>
                <w:szCs w:val="20"/>
              </w:rPr>
              <w:t xml:space="preserve"> meeting, you may be withdrawn from the class as a “no show.”  If you are withdrawn as a “no show,” you will be financially responsible for the class and a “W” will appear on your transcript for the course. </w:t>
            </w:r>
          </w:p>
        </w:tc>
      </w:tr>
      <w:tr w:rsidR="00826041" w:rsidRPr="00C91CF7" w14:paraId="026ACC26" w14:textId="77777777" w:rsidTr="003D7F03">
        <w:trPr>
          <w:trHeight w:val="154"/>
        </w:trPr>
        <w:tc>
          <w:tcPr>
            <w:tcW w:w="2449" w:type="dxa"/>
          </w:tcPr>
          <w:p w14:paraId="3120C799" w14:textId="77777777" w:rsidR="00826041" w:rsidRPr="00245508" w:rsidRDefault="00826041" w:rsidP="003D7F03">
            <w:pPr>
              <w:pStyle w:val="Heading2"/>
            </w:pPr>
            <w:r w:rsidRPr="45EA1588">
              <w:t>Incompletes</w:t>
            </w:r>
          </w:p>
        </w:tc>
        <w:tc>
          <w:tcPr>
            <w:tcW w:w="8510" w:type="dxa"/>
          </w:tcPr>
          <w:p w14:paraId="5195FF2A" w14:textId="77777777" w:rsidR="00826041" w:rsidRPr="00245508" w:rsidRDefault="00826041" w:rsidP="003D7F03">
            <w:pPr>
              <w:pStyle w:val="Default"/>
              <w:rPr>
                <w:rFonts w:ascii="Arial Narrow" w:eastAsia="Arial Narrow" w:hAnsi="Arial Narrow" w:cs="Arial Narrow"/>
                <w:sz w:val="20"/>
                <w:szCs w:val="20"/>
              </w:rPr>
            </w:pPr>
            <w:r w:rsidRPr="45EA1588">
              <w:rPr>
                <w:rFonts w:ascii="Arial Narrow" w:eastAsia="Arial Narrow" w:hAnsi="Arial Narrow" w:cs="Arial Narrow"/>
                <w:sz w:val="20"/>
                <w:szCs w:val="20"/>
              </w:rPr>
              <w:t>A grade of “I” will only be assigned under extraordinary circumstances that occur near the end of the semester. (</w:t>
            </w:r>
            <w:r w:rsidRPr="45EA1588">
              <w:rPr>
                <w:rFonts w:ascii="Arial Narrow" w:eastAsia="Arial Narrow" w:hAnsi="Arial Narrow" w:cs="Arial Narrow"/>
                <w:sz w:val="20"/>
                <w:szCs w:val="20"/>
                <w:lang w:val="en"/>
              </w:rPr>
              <w:t xml:space="preserve">College Policy: 6Hx28: 4-7) To be eligible for an incomplete, you must be making satisfactory progress in the course. </w:t>
            </w:r>
            <w:r w:rsidRPr="45EA1588">
              <w:rPr>
                <w:rFonts w:ascii="Arial Narrow" w:eastAsia="Arial Narrow" w:hAnsi="Arial Narrow" w:cs="Arial Narrow"/>
                <w:sz w:val="20"/>
                <w:szCs w:val="20"/>
              </w:rPr>
              <w:t xml:space="preserve"> If you receive an “I”, the work must be made up during the following semester, at which time a grade of A through F will be assigned to you. Failure to make up the work during the following semester will result in an F for the course. </w:t>
            </w:r>
          </w:p>
        </w:tc>
      </w:tr>
      <w:tr w:rsidR="00826041" w:rsidRPr="00C91CF7" w14:paraId="6103A054" w14:textId="77777777" w:rsidTr="003D7F03">
        <w:trPr>
          <w:trHeight w:val="154"/>
        </w:trPr>
        <w:tc>
          <w:tcPr>
            <w:tcW w:w="2449" w:type="dxa"/>
          </w:tcPr>
          <w:p w14:paraId="562671C5" w14:textId="77777777" w:rsidR="00826041" w:rsidRPr="00C91CF7" w:rsidRDefault="00826041" w:rsidP="003D7F03">
            <w:pPr>
              <w:pStyle w:val="Heading2"/>
            </w:pPr>
            <w:r w:rsidRPr="45EA1588">
              <w:t>Reading Assignments</w:t>
            </w:r>
          </w:p>
        </w:tc>
        <w:tc>
          <w:tcPr>
            <w:tcW w:w="8510" w:type="dxa"/>
          </w:tcPr>
          <w:p w14:paraId="1BE7739A" w14:textId="77777777" w:rsidR="00826041" w:rsidRPr="00C91CF7" w:rsidRDefault="00826041" w:rsidP="003D7F03">
            <w:pPr>
              <w:pStyle w:val="Default"/>
              <w:rPr>
                <w:rFonts w:ascii="Arial Narrow" w:eastAsia="Arial Narrow" w:hAnsi="Arial Narrow" w:cs="Arial Narrow"/>
                <w:sz w:val="20"/>
                <w:szCs w:val="20"/>
              </w:rPr>
            </w:pPr>
            <w:r w:rsidRPr="45EA1588">
              <w:rPr>
                <w:rFonts w:ascii="Arial Narrow" w:eastAsia="Arial Narrow" w:hAnsi="Arial Narrow" w:cs="Arial Narrow"/>
                <w:sz w:val="20"/>
                <w:szCs w:val="20"/>
              </w:rPr>
              <w:t xml:space="preserve">MUST BE COMPLETED PRIOR TO THE CLASS PERIOD FOR WHICH THEY ARE DUE. Class discussion is based on reading; informed participation in discussion is expected. </w:t>
            </w:r>
          </w:p>
          <w:p w14:paraId="194AAE0B" w14:textId="77777777" w:rsidR="00826041" w:rsidRPr="00C91CF7" w:rsidRDefault="00826041" w:rsidP="003D7F03">
            <w:pPr>
              <w:rPr>
                <w:rFonts w:ascii="Arial Narrow" w:eastAsia="Arial Narrow" w:hAnsi="Arial Narrow" w:cs="Arial Narrow"/>
              </w:rPr>
            </w:pPr>
            <w:r w:rsidRPr="45EA1588">
              <w:rPr>
                <w:rFonts w:ascii="Arial Narrow" w:eastAsia="Arial Narrow" w:hAnsi="Arial Narrow" w:cs="Arial Narrow"/>
                <w:b/>
                <w:bCs/>
                <w:sz w:val="20"/>
                <w:szCs w:val="20"/>
              </w:rPr>
              <w:t xml:space="preserve">Writing and/or other homework </w:t>
            </w:r>
            <w:r w:rsidRPr="45EA1588">
              <w:rPr>
                <w:rFonts w:ascii="Arial Narrow" w:eastAsia="Arial Narrow" w:hAnsi="Arial Narrow" w:cs="Arial Narrow"/>
                <w:sz w:val="20"/>
                <w:szCs w:val="20"/>
              </w:rPr>
              <w:t xml:space="preserve">will often accompany reading assignments and are due at the </w:t>
            </w:r>
            <w:r w:rsidRPr="45EA1588">
              <w:rPr>
                <w:rFonts w:ascii="Arial Narrow" w:eastAsia="Arial Narrow" w:hAnsi="Arial Narrow" w:cs="Arial Narrow"/>
                <w:i/>
                <w:iCs/>
                <w:sz w:val="20"/>
                <w:szCs w:val="20"/>
              </w:rPr>
              <w:t xml:space="preserve">beginning </w:t>
            </w:r>
            <w:r w:rsidRPr="45EA1588">
              <w:rPr>
                <w:rFonts w:ascii="Arial Narrow" w:eastAsia="Arial Narrow" w:hAnsi="Arial Narrow" w:cs="Arial Narrow"/>
                <w:sz w:val="20"/>
                <w:szCs w:val="20"/>
              </w:rPr>
              <w:t xml:space="preserve">of the class period. </w:t>
            </w:r>
          </w:p>
        </w:tc>
      </w:tr>
      <w:tr w:rsidR="00826041" w:rsidRPr="00C91CF7" w14:paraId="56230E96" w14:textId="77777777" w:rsidTr="003D7F03">
        <w:trPr>
          <w:trHeight w:val="154"/>
        </w:trPr>
        <w:tc>
          <w:tcPr>
            <w:tcW w:w="2449" w:type="dxa"/>
          </w:tcPr>
          <w:p w14:paraId="632AA987" w14:textId="77777777" w:rsidR="00826041" w:rsidRPr="00C91CF7" w:rsidRDefault="00826041" w:rsidP="003D7F03">
            <w:pPr>
              <w:pStyle w:val="Heading2"/>
            </w:pPr>
            <w:r w:rsidRPr="45EA1588">
              <w:t>Turning in Assignments</w:t>
            </w:r>
          </w:p>
        </w:tc>
        <w:tc>
          <w:tcPr>
            <w:tcW w:w="8510" w:type="dxa"/>
          </w:tcPr>
          <w:p w14:paraId="76B69946" w14:textId="77777777" w:rsidR="00826041" w:rsidRPr="00C91CF7" w:rsidRDefault="00826041" w:rsidP="003D7F03">
            <w:pPr>
              <w:rPr>
                <w:rFonts w:ascii="Arial Narrow" w:eastAsia="Arial Narrow" w:hAnsi="Arial Narrow" w:cs="Arial Narrow"/>
              </w:rPr>
            </w:pPr>
            <w:r w:rsidRPr="45EA1588">
              <w:rPr>
                <w:rFonts w:ascii="Arial Narrow" w:eastAsia="Arial Narrow" w:hAnsi="Arial Narrow" w:cs="Arial Narrow"/>
                <w:sz w:val="20"/>
                <w:szCs w:val="20"/>
              </w:rPr>
              <w:t>Most assignments will be uploaded into Blackboard as a Word or PDF document</w:t>
            </w:r>
          </w:p>
        </w:tc>
      </w:tr>
      <w:tr w:rsidR="00826041" w:rsidRPr="00C91CF7" w14:paraId="1B1EA7B5" w14:textId="77777777" w:rsidTr="003D7F03">
        <w:trPr>
          <w:trHeight w:val="154"/>
        </w:trPr>
        <w:tc>
          <w:tcPr>
            <w:tcW w:w="2449" w:type="dxa"/>
          </w:tcPr>
          <w:p w14:paraId="19F36996" w14:textId="77777777" w:rsidR="00826041" w:rsidRPr="00C91CF7" w:rsidRDefault="00826041" w:rsidP="003D7F03">
            <w:pPr>
              <w:pStyle w:val="Heading2"/>
            </w:pPr>
            <w:r w:rsidRPr="45EA1588">
              <w:t>Late Work</w:t>
            </w:r>
          </w:p>
        </w:tc>
        <w:tc>
          <w:tcPr>
            <w:tcW w:w="8510" w:type="dxa"/>
          </w:tcPr>
          <w:p w14:paraId="2A2651D8" w14:textId="77777777" w:rsidR="00826041" w:rsidRPr="00C91CF7" w:rsidRDefault="00826041" w:rsidP="003D7F03">
            <w:pPr>
              <w:rPr>
                <w:rFonts w:ascii="Arial Narrow" w:eastAsia="Arial Narrow" w:hAnsi="Arial Narrow" w:cs="Arial Narrow"/>
                <w:sz w:val="20"/>
                <w:szCs w:val="20"/>
              </w:rPr>
            </w:pPr>
            <w:r w:rsidRPr="45EA1588">
              <w:rPr>
                <w:rFonts w:ascii="Arial Narrow" w:eastAsia="Arial Narrow" w:hAnsi="Arial Narrow" w:cs="Arial Narrow"/>
                <w:sz w:val="20"/>
                <w:szCs w:val="20"/>
              </w:rPr>
              <w:t xml:space="preserve">It is my policy that you hand in your work early or on-time. Make up and late work will be accepted with documentation of an emergency (i.e. jury duty, military duty, serious illness, etc.) and at the discretion of the instructor. Failure to remember an assignment does not constitute an excusable reason for late work. Technology issues do not constitute an excusable reason for late work. Any accepted late work will have a deduction of 15% per day for the final grade. </w:t>
            </w:r>
          </w:p>
        </w:tc>
      </w:tr>
      <w:tr w:rsidR="00826041" w:rsidRPr="00C91CF7" w14:paraId="2F355E57" w14:textId="77777777" w:rsidTr="003D7F03">
        <w:trPr>
          <w:trHeight w:val="154"/>
        </w:trPr>
        <w:tc>
          <w:tcPr>
            <w:tcW w:w="2449" w:type="dxa"/>
          </w:tcPr>
          <w:p w14:paraId="0214953D" w14:textId="77777777" w:rsidR="00826041" w:rsidRPr="00C91CF7" w:rsidRDefault="00826041" w:rsidP="003D7F03">
            <w:pPr>
              <w:pStyle w:val="Heading2"/>
            </w:pPr>
            <w:r w:rsidRPr="45EA1588">
              <w:t>Attendance and Participation</w:t>
            </w:r>
          </w:p>
        </w:tc>
        <w:tc>
          <w:tcPr>
            <w:tcW w:w="8510" w:type="dxa"/>
          </w:tcPr>
          <w:p w14:paraId="6AADE766" w14:textId="77777777" w:rsidR="00826041" w:rsidRPr="00C91CF7" w:rsidRDefault="00826041" w:rsidP="003D7F03">
            <w:pPr>
              <w:pStyle w:val="Default"/>
              <w:rPr>
                <w:rFonts w:ascii="Arial Narrow" w:eastAsia="Arial Narrow" w:hAnsi="Arial Narrow" w:cs="Arial Narrow"/>
                <w:sz w:val="20"/>
                <w:szCs w:val="20"/>
              </w:rPr>
            </w:pPr>
            <w:r w:rsidRPr="45EA1588">
              <w:rPr>
                <w:rFonts w:ascii="Arial Narrow" w:eastAsia="Arial Narrow" w:hAnsi="Arial Narrow" w:cs="Arial Narrow"/>
                <w:sz w:val="20"/>
                <w:szCs w:val="20"/>
              </w:rPr>
              <w:t xml:space="preserve">Students are responsible for all work presented when they are </w:t>
            </w:r>
            <w:proofErr w:type="gramStart"/>
            <w:r w:rsidRPr="45EA1588">
              <w:rPr>
                <w:rFonts w:ascii="Arial Narrow" w:eastAsia="Arial Narrow" w:hAnsi="Arial Narrow" w:cs="Arial Narrow"/>
                <w:sz w:val="20"/>
                <w:szCs w:val="20"/>
              </w:rPr>
              <w:t>absent, and</w:t>
            </w:r>
            <w:proofErr w:type="gramEnd"/>
            <w:r w:rsidRPr="45EA1588">
              <w:rPr>
                <w:rFonts w:ascii="Arial Narrow" w:eastAsia="Arial Narrow" w:hAnsi="Arial Narrow" w:cs="Arial Narrow"/>
                <w:sz w:val="20"/>
                <w:szCs w:val="20"/>
              </w:rPr>
              <w:t xml:space="preserve"> are also responsible for any announcements made in class. Communication is critical when you are unable to attend class. If, due to an emergency, you miss a class it is your responsibility to find out what was missed by communicating! Please call or email so that we can work together to help you get caught up. </w:t>
            </w:r>
          </w:p>
          <w:p w14:paraId="2C9334A3" w14:textId="77777777" w:rsidR="00826041" w:rsidRDefault="00826041" w:rsidP="003D7F03">
            <w:pPr>
              <w:pStyle w:val="Default"/>
              <w:rPr>
                <w:rFonts w:ascii="Arial Narrow" w:eastAsia="Arial Narrow" w:hAnsi="Arial Narrow" w:cs="Arial Narrow"/>
                <w:sz w:val="20"/>
                <w:szCs w:val="20"/>
              </w:rPr>
            </w:pPr>
            <w:r w:rsidRPr="45EA1588">
              <w:rPr>
                <w:rFonts w:ascii="Arial Narrow" w:eastAsia="Arial Narrow" w:hAnsi="Arial Narrow" w:cs="Arial Narrow"/>
                <w:sz w:val="20"/>
                <w:szCs w:val="20"/>
              </w:rPr>
              <w:t xml:space="preserve">You should consider being a student as a full-time job. You should attend all classes, study sessions, participate in class, ask relevant questions, turn in assignments when they are due, and ask for help when needed from an instructor, tutor, or another student </w:t>
            </w:r>
          </w:p>
          <w:p w14:paraId="26571002" w14:textId="77777777" w:rsidR="00826041" w:rsidRPr="00C91CF7" w:rsidRDefault="00826041" w:rsidP="003D7F03">
            <w:pPr>
              <w:pStyle w:val="Default"/>
              <w:rPr>
                <w:rFonts w:ascii="Arial Narrow" w:eastAsia="Arial Narrow" w:hAnsi="Arial Narrow" w:cs="Arial Narrow"/>
                <w:sz w:val="20"/>
                <w:szCs w:val="20"/>
              </w:rPr>
            </w:pPr>
            <w:r w:rsidRPr="45EA1588">
              <w:rPr>
                <w:rFonts w:ascii="Arial Narrow" w:eastAsia="Arial Narrow" w:hAnsi="Arial Narrow" w:cs="Arial Narrow"/>
                <w:sz w:val="20"/>
                <w:szCs w:val="20"/>
              </w:rPr>
              <w:t xml:space="preserve">As noted in the withdrawal policy, the professor may withdraw a student who has 3 or more absences. </w:t>
            </w:r>
          </w:p>
          <w:p w14:paraId="750DD871" w14:textId="77777777" w:rsidR="00826041" w:rsidRPr="00C91CF7" w:rsidRDefault="00826041" w:rsidP="003D7F03">
            <w:pPr>
              <w:rPr>
                <w:rFonts w:ascii="Arial Narrow" w:eastAsia="Arial Narrow" w:hAnsi="Arial Narrow" w:cs="Arial Narrow"/>
                <w:sz w:val="20"/>
                <w:szCs w:val="20"/>
              </w:rPr>
            </w:pPr>
            <w:r w:rsidRPr="45EA1588">
              <w:rPr>
                <w:rFonts w:ascii="Arial Narrow" w:eastAsia="Arial Narrow" w:hAnsi="Arial Narrow" w:cs="Arial Narrow"/>
                <w:sz w:val="20"/>
                <w:szCs w:val="20"/>
              </w:rPr>
              <w:t>College Policy: 6Hx28: 4-7: Academic Progress, Course Attendance and Grades, and Withdrawals</w:t>
            </w:r>
          </w:p>
        </w:tc>
      </w:tr>
      <w:tr w:rsidR="00826041" w:rsidRPr="00C91CF7" w14:paraId="18FCBFBE" w14:textId="77777777" w:rsidTr="003D7F03">
        <w:trPr>
          <w:trHeight w:val="154"/>
        </w:trPr>
        <w:tc>
          <w:tcPr>
            <w:tcW w:w="2449" w:type="dxa"/>
          </w:tcPr>
          <w:p w14:paraId="2D70E9AD" w14:textId="77777777" w:rsidR="00826041" w:rsidRPr="00C91CF7" w:rsidRDefault="00826041" w:rsidP="003D7F03">
            <w:pPr>
              <w:pStyle w:val="Heading2"/>
            </w:pPr>
            <w:r w:rsidRPr="45EA1588">
              <w:t>Electronic Devices</w:t>
            </w:r>
          </w:p>
        </w:tc>
        <w:tc>
          <w:tcPr>
            <w:tcW w:w="8510" w:type="dxa"/>
          </w:tcPr>
          <w:p w14:paraId="5FC162EB" w14:textId="77777777" w:rsidR="00826041" w:rsidRPr="00C91CF7" w:rsidRDefault="00826041" w:rsidP="003D7F03">
            <w:pPr>
              <w:pStyle w:val="Default"/>
              <w:rPr>
                <w:rFonts w:ascii="Arial Narrow" w:eastAsia="Arial Narrow" w:hAnsi="Arial Narrow" w:cs="Arial Narrow"/>
                <w:sz w:val="20"/>
                <w:szCs w:val="20"/>
              </w:rPr>
            </w:pPr>
            <w:r w:rsidRPr="45EA1588">
              <w:rPr>
                <w:rFonts w:ascii="Arial Narrow" w:eastAsia="Arial Narrow" w:hAnsi="Arial Narrow" w:cs="Arial Narrow"/>
                <w:sz w:val="20"/>
                <w:szCs w:val="20"/>
              </w:rPr>
              <w:t xml:space="preserve">Please TURN THEM OFF. This does not mean vibrate. Ringing, beeping, buzzing, vibrating, etc. of electronic devices during class is inconsiderate and may result in removal from the classroom. Additionally, please pull your headphones out of your ears (both ears) by the time class begins. If you have </w:t>
            </w:r>
            <w:proofErr w:type="gramStart"/>
            <w:r w:rsidRPr="45EA1588">
              <w:rPr>
                <w:rFonts w:ascii="Arial Narrow" w:eastAsia="Arial Narrow" w:hAnsi="Arial Narrow" w:cs="Arial Narrow"/>
                <w:sz w:val="20"/>
                <w:szCs w:val="20"/>
              </w:rPr>
              <w:t>an emergency situation</w:t>
            </w:r>
            <w:proofErr w:type="gramEnd"/>
            <w:r w:rsidRPr="45EA1588">
              <w:rPr>
                <w:rFonts w:ascii="Arial Narrow" w:eastAsia="Arial Narrow" w:hAnsi="Arial Narrow" w:cs="Arial Narrow"/>
                <w:sz w:val="20"/>
                <w:szCs w:val="20"/>
              </w:rPr>
              <w:t xml:space="preserve"> that requires your cell phone to be on, please notify your instructor at the beginning of class. </w:t>
            </w:r>
          </w:p>
        </w:tc>
      </w:tr>
      <w:tr w:rsidR="00826041" w:rsidRPr="00C91CF7" w14:paraId="660E9B36" w14:textId="77777777" w:rsidTr="003D7F03">
        <w:trPr>
          <w:trHeight w:val="154"/>
        </w:trPr>
        <w:tc>
          <w:tcPr>
            <w:tcW w:w="2449" w:type="dxa"/>
          </w:tcPr>
          <w:p w14:paraId="3354A4DB" w14:textId="77777777" w:rsidR="00826041" w:rsidRPr="00C91CF7" w:rsidRDefault="00826041" w:rsidP="003D7F03">
            <w:pPr>
              <w:pStyle w:val="Heading2"/>
            </w:pPr>
            <w:r w:rsidRPr="45EA1588">
              <w:t>Technology</w:t>
            </w:r>
          </w:p>
        </w:tc>
        <w:tc>
          <w:tcPr>
            <w:tcW w:w="8510" w:type="dxa"/>
          </w:tcPr>
          <w:p w14:paraId="51452E50" w14:textId="77777777" w:rsidR="00826041" w:rsidRPr="00C91CF7" w:rsidRDefault="00826041" w:rsidP="003D7F03">
            <w:pPr>
              <w:pStyle w:val="Default"/>
              <w:rPr>
                <w:rFonts w:ascii="Arial Narrow" w:eastAsia="Arial Narrow" w:hAnsi="Arial Narrow" w:cs="Arial Narrow"/>
                <w:sz w:val="20"/>
                <w:szCs w:val="20"/>
              </w:rPr>
            </w:pPr>
            <w:r w:rsidRPr="45EA1588">
              <w:rPr>
                <w:rFonts w:ascii="Arial Narrow" w:eastAsia="Arial Narrow" w:hAnsi="Arial Narrow" w:cs="Arial Narrow"/>
                <w:sz w:val="20"/>
                <w:szCs w:val="20"/>
              </w:rPr>
              <w:t xml:space="preserve">Technology problems are no excuse for late assignments (for example: “My printer broke…ran out of ink…internet went down, etc.). There are computer labs on campus or you may post/email your assignments before due date and time! Additionally, </w:t>
            </w:r>
            <w:proofErr w:type="gramStart"/>
            <w:r w:rsidRPr="45EA1588">
              <w:rPr>
                <w:rFonts w:ascii="Arial Narrow" w:eastAsia="Arial Narrow" w:hAnsi="Arial Narrow" w:cs="Arial Narrow"/>
                <w:sz w:val="20"/>
                <w:szCs w:val="20"/>
              </w:rPr>
              <w:t>cloud based</w:t>
            </w:r>
            <w:proofErr w:type="gramEnd"/>
            <w:r w:rsidRPr="45EA1588">
              <w:rPr>
                <w:rFonts w:ascii="Arial Narrow" w:eastAsia="Arial Narrow" w:hAnsi="Arial Narrow" w:cs="Arial Narrow"/>
                <w:sz w:val="20"/>
                <w:szCs w:val="20"/>
              </w:rPr>
              <w:t xml:space="preserve"> Word/Excel/PowerPoint are available through OneDrive. All electronically submitted assignments must be in one of the following file formats: .doc, .docx, PDF, .rtf, or .jpg (if submitting a photo).</w:t>
            </w:r>
          </w:p>
        </w:tc>
      </w:tr>
      <w:tr w:rsidR="00826041" w:rsidRPr="00C91CF7" w14:paraId="1EDF4AD8" w14:textId="77777777" w:rsidTr="003D7F03">
        <w:trPr>
          <w:trHeight w:val="154"/>
        </w:trPr>
        <w:tc>
          <w:tcPr>
            <w:tcW w:w="2449" w:type="dxa"/>
          </w:tcPr>
          <w:p w14:paraId="596552E3" w14:textId="77777777" w:rsidR="00826041" w:rsidRPr="00C91CF7" w:rsidRDefault="00826041" w:rsidP="003D7F03">
            <w:pPr>
              <w:pStyle w:val="Heading2"/>
            </w:pPr>
            <w:r w:rsidRPr="45EA1588">
              <w:t>Extra Credit</w:t>
            </w:r>
          </w:p>
        </w:tc>
        <w:tc>
          <w:tcPr>
            <w:tcW w:w="8510" w:type="dxa"/>
          </w:tcPr>
          <w:p w14:paraId="1F29BA5D" w14:textId="77777777" w:rsidR="00826041" w:rsidRPr="00C91CF7" w:rsidRDefault="00826041" w:rsidP="003D7F03">
            <w:pPr>
              <w:pStyle w:val="Default"/>
              <w:rPr>
                <w:rFonts w:ascii="Arial Narrow" w:eastAsia="Arial Narrow" w:hAnsi="Arial Narrow" w:cs="Arial Narrow"/>
                <w:sz w:val="20"/>
                <w:szCs w:val="20"/>
              </w:rPr>
            </w:pPr>
            <w:r w:rsidRPr="45EA1588">
              <w:rPr>
                <w:rFonts w:ascii="Arial Narrow" w:eastAsia="Arial Narrow" w:hAnsi="Arial Narrow" w:cs="Arial Narrow"/>
                <w:sz w:val="20"/>
                <w:szCs w:val="20"/>
              </w:rPr>
              <w:t>Extra credit in NSE can be earned by completing additional assignments available in Blackboard. You may submit up to 100 points of extra credit at any time during the term up until the deadline indicated in Blackboard and on our class schedule. Once the deadline is passed I will not accept extra credit.</w:t>
            </w:r>
          </w:p>
        </w:tc>
      </w:tr>
      <w:tr w:rsidR="00826041" w:rsidRPr="00C91CF7" w14:paraId="1238D862" w14:textId="77777777" w:rsidTr="003D7F03">
        <w:trPr>
          <w:trHeight w:val="154"/>
        </w:trPr>
        <w:tc>
          <w:tcPr>
            <w:tcW w:w="2449" w:type="dxa"/>
          </w:tcPr>
          <w:p w14:paraId="7746F7C3" w14:textId="77777777" w:rsidR="00826041" w:rsidRPr="00C91CF7" w:rsidRDefault="00826041" w:rsidP="003D7F03">
            <w:pPr>
              <w:pStyle w:val="Heading2"/>
            </w:pPr>
            <w:r w:rsidRPr="45EA1588">
              <w:t>Final Story Project/Final Exam</w:t>
            </w:r>
          </w:p>
        </w:tc>
        <w:tc>
          <w:tcPr>
            <w:tcW w:w="8510" w:type="dxa"/>
          </w:tcPr>
          <w:p w14:paraId="789BF5FD" w14:textId="7B46A7D8" w:rsidR="00826041" w:rsidRPr="00C91CF7" w:rsidRDefault="00826041" w:rsidP="003D7F03">
            <w:pPr>
              <w:pStyle w:val="Default"/>
              <w:rPr>
                <w:rFonts w:ascii="Arial Narrow" w:eastAsia="Arial Narrow" w:hAnsi="Arial Narrow" w:cs="Arial Narrow"/>
                <w:sz w:val="20"/>
                <w:szCs w:val="20"/>
              </w:rPr>
            </w:pPr>
            <w:r w:rsidRPr="45EA1588">
              <w:rPr>
                <w:rFonts w:ascii="Arial Narrow" w:eastAsia="Arial Narrow" w:hAnsi="Arial Narrow" w:cs="Arial Narrow"/>
                <w:sz w:val="20"/>
                <w:szCs w:val="20"/>
              </w:rPr>
              <w:t>Final Exam Your Final Exam is your Final Story Project. ALL Final Presentation days are listed on the course calendar. Failure to be in attendance for your presentation will result in you receiving an “F” for the course. Fifteen (15) points will be deducted from your TOTAL earned points for each of your peers’ presentations that you fail to attend.</w:t>
            </w:r>
          </w:p>
        </w:tc>
      </w:tr>
    </w:tbl>
    <w:p w14:paraId="65ABF445" w14:textId="77777777" w:rsidR="00826041" w:rsidRDefault="00826041">
      <w:pPr>
        <w:rPr>
          <w:rFonts w:ascii="Arial Narrow" w:hAnsi="Arial Narrow"/>
          <w:b/>
          <w:bCs/>
          <w:sz w:val="20"/>
          <w:szCs w:val="20"/>
        </w:rPr>
      </w:pPr>
    </w:p>
    <w:p w14:paraId="44D8AF94" w14:textId="77777777" w:rsidR="00826041" w:rsidRPr="00826041" w:rsidRDefault="00826041" w:rsidP="00826041">
      <w:pPr>
        <w:pStyle w:val="ListParagraph"/>
        <w:numPr>
          <w:ilvl w:val="0"/>
          <w:numId w:val="3"/>
        </w:numPr>
        <w:rPr>
          <w:rFonts w:ascii="Arial Narrow" w:eastAsia="Arial Narrow" w:hAnsi="Arial Narrow" w:cs="Arial Narrow"/>
          <w:sz w:val="20"/>
          <w:szCs w:val="20"/>
        </w:rPr>
      </w:pPr>
      <w:r w:rsidRPr="00826041">
        <w:rPr>
          <w:rFonts w:ascii="Arial Narrow" w:eastAsia="Arial Narrow" w:hAnsi="Arial Narrow" w:cs="Arial Narrow"/>
          <w:sz w:val="20"/>
          <w:szCs w:val="20"/>
        </w:rPr>
        <w:t xml:space="preserve">Students are encouraged to take Chapter Notes as they read and Lecture Notes during class. You would be wise to clearly label your notes with the topic/chapter and place in your notebook. </w:t>
      </w:r>
    </w:p>
    <w:p w14:paraId="7F7895FB" w14:textId="55437B70" w:rsidR="0009035B" w:rsidRPr="00826041" w:rsidRDefault="00826041" w:rsidP="00826041">
      <w:pPr>
        <w:pStyle w:val="ListParagraph"/>
        <w:numPr>
          <w:ilvl w:val="0"/>
          <w:numId w:val="3"/>
        </w:numPr>
        <w:rPr>
          <w:rFonts w:ascii="Arial Narrow" w:hAnsi="Arial Narrow"/>
          <w:b/>
          <w:bCs/>
          <w:sz w:val="20"/>
          <w:szCs w:val="20"/>
        </w:rPr>
      </w:pPr>
      <w:r w:rsidRPr="00826041">
        <w:rPr>
          <w:rFonts w:ascii="Arial Narrow" w:eastAsia="Arial Narrow" w:hAnsi="Arial Narrow" w:cs="Arial Narrow"/>
          <w:sz w:val="20"/>
          <w:szCs w:val="20"/>
        </w:rPr>
        <w:t>Students are expected to bring all materials, book, pencil/pen and paper to every class.</w:t>
      </w:r>
      <w:r w:rsidR="0009035B" w:rsidRPr="00826041">
        <w:rPr>
          <w:rFonts w:ascii="Arial Narrow" w:hAnsi="Arial Narrow"/>
          <w:b/>
          <w:bCs/>
          <w:sz w:val="20"/>
          <w:szCs w:val="20"/>
        </w:rPr>
        <w:br w:type="page"/>
      </w:r>
    </w:p>
    <w:p w14:paraId="5FBAD165" w14:textId="77777777" w:rsidR="00AD3B69" w:rsidRPr="00C91CF7" w:rsidRDefault="00AD3B69">
      <w:pPr>
        <w:rPr>
          <w:rFonts w:ascii="Arial Narrow" w:hAnsi="Arial Narrow"/>
          <w:b/>
          <w:bCs/>
          <w:sz w:val="20"/>
          <w:szCs w:val="20"/>
        </w:rPr>
      </w:pPr>
    </w:p>
    <w:p w14:paraId="2D5BBBF3" w14:textId="77777777" w:rsidR="009A7F6C" w:rsidRPr="00C91CF7" w:rsidRDefault="45EA1588" w:rsidP="00826041">
      <w:pPr>
        <w:pStyle w:val="Heading2"/>
      </w:pPr>
      <w:r w:rsidRPr="45EA1588">
        <w:t>Assignment Information-Fall 2016</w:t>
      </w:r>
    </w:p>
    <w:p w14:paraId="1D4B5025" w14:textId="77777777" w:rsidR="00E42C7F" w:rsidRDefault="45EA1588" w:rsidP="45EA1588">
      <w:pPr>
        <w:rPr>
          <w:rFonts w:ascii="Arial Narrow" w:eastAsia="Arial Narrow" w:hAnsi="Arial Narrow" w:cs="Arial Narrow"/>
          <w:sz w:val="20"/>
          <w:szCs w:val="20"/>
        </w:rPr>
      </w:pPr>
      <w:r w:rsidRPr="45EA1588">
        <w:rPr>
          <w:rFonts w:ascii="Arial Narrow" w:eastAsia="Arial Narrow" w:hAnsi="Arial Narrow" w:cs="Arial Narrow"/>
          <w:sz w:val="20"/>
          <w:szCs w:val="20"/>
        </w:rPr>
        <w:t xml:space="preserve">The grading scale below will be used to determine your final grade. It is strongly suggested that you keep track of your grades earned for each assignment, so that you may assess your progress throughout the term. Please note: Academic Blueprint Assignment, Purpose Paper, Co-Curricular Assignments, and My Story Project are mandatory. Failure to complete any of these assignments by the due date will result in an automatic “F” in the course. </w:t>
      </w:r>
    </w:p>
    <w:tbl>
      <w:tblPr>
        <w:tblStyle w:val="TableGrid"/>
        <w:tblW w:w="9350" w:type="dxa"/>
        <w:tblLook w:val="04A0" w:firstRow="1" w:lastRow="0" w:firstColumn="1" w:lastColumn="0" w:noHBand="0" w:noVBand="1"/>
      </w:tblPr>
      <w:tblGrid>
        <w:gridCol w:w="6205"/>
        <w:gridCol w:w="1080"/>
        <w:gridCol w:w="2065"/>
      </w:tblGrid>
      <w:tr w:rsidR="003112C1" w:rsidRPr="003112C1" w14:paraId="2A46A01E" w14:textId="77777777" w:rsidTr="008A1C39">
        <w:trPr>
          <w:cantSplit/>
          <w:trHeight w:val="629"/>
          <w:tblHeader/>
        </w:trPr>
        <w:tc>
          <w:tcPr>
            <w:tcW w:w="6205" w:type="dxa"/>
            <w:hideMark/>
          </w:tcPr>
          <w:p w14:paraId="10245664" w14:textId="77777777" w:rsidR="003112C1" w:rsidRPr="008A1C39" w:rsidRDefault="45EA1588" w:rsidP="45EA1588">
            <w:pPr>
              <w:pStyle w:val="Heading1"/>
              <w:outlineLvl w:val="0"/>
              <w:rPr>
                <w:rFonts w:eastAsia="Times New Roman" w:cs="Times New Roman"/>
              </w:rPr>
            </w:pPr>
            <w:r w:rsidRPr="008A1C39">
              <w:rPr>
                <w:rFonts w:eastAsia="Times New Roman" w:cs="Times New Roman"/>
              </w:rPr>
              <w:t>Assignment</w:t>
            </w:r>
          </w:p>
        </w:tc>
        <w:tc>
          <w:tcPr>
            <w:tcW w:w="1080" w:type="dxa"/>
            <w:hideMark/>
          </w:tcPr>
          <w:p w14:paraId="5923496C" w14:textId="77777777" w:rsidR="003112C1" w:rsidRPr="008A1C39" w:rsidRDefault="45EA1588" w:rsidP="45EA1588">
            <w:pPr>
              <w:pStyle w:val="Heading1"/>
              <w:outlineLvl w:val="0"/>
              <w:rPr>
                <w:rFonts w:eastAsia="Times New Roman" w:cs="Times New Roman"/>
              </w:rPr>
            </w:pPr>
            <w:r w:rsidRPr="008A1C39">
              <w:rPr>
                <w:rFonts w:eastAsia="Times New Roman" w:cs="Times New Roman"/>
              </w:rPr>
              <w:t>Value</w:t>
            </w:r>
          </w:p>
        </w:tc>
        <w:tc>
          <w:tcPr>
            <w:tcW w:w="2065" w:type="dxa"/>
            <w:hideMark/>
          </w:tcPr>
          <w:p w14:paraId="5C3B4134" w14:textId="77777777" w:rsidR="003112C1" w:rsidRPr="008A1C39" w:rsidRDefault="45EA1588" w:rsidP="45EA1588">
            <w:pPr>
              <w:pStyle w:val="Heading1"/>
              <w:outlineLvl w:val="0"/>
              <w:rPr>
                <w:rFonts w:eastAsia="Times New Roman" w:cs="Times New Roman"/>
              </w:rPr>
            </w:pPr>
            <w:r w:rsidRPr="008A1C39">
              <w:rPr>
                <w:rFonts w:eastAsia="Times New Roman" w:cs="Times New Roman"/>
              </w:rPr>
              <w:t>Score Earned</w:t>
            </w:r>
          </w:p>
        </w:tc>
      </w:tr>
      <w:tr w:rsidR="003112C1" w:rsidRPr="003112C1" w14:paraId="53DC077E" w14:textId="77777777" w:rsidTr="45EA1588">
        <w:trPr>
          <w:trHeight w:val="300"/>
        </w:trPr>
        <w:tc>
          <w:tcPr>
            <w:tcW w:w="6205" w:type="dxa"/>
            <w:hideMark/>
          </w:tcPr>
          <w:p w14:paraId="67597D48" w14:textId="77777777" w:rsidR="003112C1" w:rsidRPr="008A1C39" w:rsidRDefault="45EA1588" w:rsidP="45EA1588">
            <w:pPr>
              <w:rPr>
                <w:rFonts w:ascii="Arial Narrow" w:eastAsia="Arial Narrow,Times New Roman" w:hAnsi="Arial Narrow" w:cs="Arial Narrow,Times New Roman"/>
                <w:color w:val="000000" w:themeColor="text1"/>
                <w:sz w:val="20"/>
                <w:szCs w:val="20"/>
              </w:rPr>
            </w:pPr>
            <w:r w:rsidRPr="008A1C39">
              <w:rPr>
                <w:rFonts w:ascii="Arial Narrow" w:eastAsia="Arial Narrow,Times New Roman" w:hAnsi="Arial Narrow" w:cs="Arial Narrow,Times New Roman"/>
                <w:color w:val="000000" w:themeColor="text1"/>
                <w:sz w:val="20"/>
                <w:szCs w:val="20"/>
              </w:rPr>
              <w:t xml:space="preserve">Blackboard Practice Assignment </w:t>
            </w:r>
          </w:p>
        </w:tc>
        <w:tc>
          <w:tcPr>
            <w:tcW w:w="1080" w:type="dxa"/>
            <w:hideMark/>
          </w:tcPr>
          <w:p w14:paraId="50201D4A" w14:textId="34792913" w:rsidR="003112C1" w:rsidRPr="008A1C39" w:rsidRDefault="008A1C39" w:rsidP="45EA1588">
            <w:pPr>
              <w:jc w:val="right"/>
              <w:rPr>
                <w:rFonts w:ascii="Arial Narrow" w:eastAsia="Arial Narrow,Times New Roman" w:hAnsi="Arial Narrow" w:cs="Arial Narrow,Times New Roman"/>
                <w:color w:val="000000" w:themeColor="text1"/>
                <w:sz w:val="20"/>
                <w:szCs w:val="20"/>
              </w:rPr>
            </w:pPr>
            <w:r>
              <w:rPr>
                <w:rFonts w:ascii="Arial Narrow" w:eastAsia="Arial Narrow,Times New Roman" w:hAnsi="Arial Narrow" w:cs="Arial Narrow,Times New Roman"/>
                <w:color w:val="000000" w:themeColor="text1"/>
                <w:sz w:val="20"/>
                <w:szCs w:val="20"/>
              </w:rPr>
              <w:t>15</w:t>
            </w:r>
          </w:p>
        </w:tc>
        <w:tc>
          <w:tcPr>
            <w:tcW w:w="2065" w:type="dxa"/>
            <w:hideMark/>
          </w:tcPr>
          <w:p w14:paraId="1867D4E4" w14:textId="77777777" w:rsidR="003112C1" w:rsidRPr="008A1C39" w:rsidRDefault="45EA1588" w:rsidP="45EA1588">
            <w:pPr>
              <w:rPr>
                <w:rFonts w:ascii="Arial Narrow" w:eastAsia="Arial Narrow,Times New Roman" w:hAnsi="Arial Narrow" w:cs="Arial Narrow,Times New Roman"/>
                <w:color w:val="000000" w:themeColor="text1"/>
              </w:rPr>
            </w:pPr>
            <w:r w:rsidRPr="008A1C39">
              <w:rPr>
                <w:rFonts w:ascii="Arial Narrow" w:eastAsia="Arial Narrow,Times New Roman" w:hAnsi="Arial Narrow" w:cs="Arial Narrow,Times New Roman"/>
                <w:color w:val="000000" w:themeColor="text1"/>
              </w:rPr>
              <w:t> </w:t>
            </w:r>
          </w:p>
        </w:tc>
      </w:tr>
      <w:tr w:rsidR="00056538" w:rsidRPr="003112C1" w14:paraId="008F2CB1" w14:textId="77777777" w:rsidTr="45EA1588">
        <w:trPr>
          <w:trHeight w:val="300"/>
        </w:trPr>
        <w:tc>
          <w:tcPr>
            <w:tcW w:w="6205" w:type="dxa"/>
          </w:tcPr>
          <w:p w14:paraId="7D953E24" w14:textId="771E49FF" w:rsidR="00056538" w:rsidRPr="008A1C39" w:rsidRDefault="00056538" w:rsidP="45EA1588">
            <w:pPr>
              <w:rPr>
                <w:rFonts w:ascii="Arial Narrow" w:eastAsia="Arial Narrow,Times New Roman" w:hAnsi="Arial Narrow" w:cs="Arial Narrow,Times New Roman"/>
                <w:color w:val="000000" w:themeColor="text1"/>
                <w:sz w:val="20"/>
                <w:szCs w:val="20"/>
              </w:rPr>
            </w:pPr>
            <w:r>
              <w:rPr>
                <w:rFonts w:ascii="Arial Narrow" w:eastAsia="Arial Narrow,Times New Roman" w:hAnsi="Arial Narrow" w:cs="Arial Narrow,Times New Roman"/>
                <w:color w:val="000000" w:themeColor="text1"/>
                <w:sz w:val="20"/>
                <w:szCs w:val="20"/>
              </w:rPr>
              <w:t>LASSI</w:t>
            </w:r>
          </w:p>
        </w:tc>
        <w:tc>
          <w:tcPr>
            <w:tcW w:w="1080" w:type="dxa"/>
          </w:tcPr>
          <w:p w14:paraId="617DE150" w14:textId="4609230C" w:rsidR="00056538" w:rsidRPr="008A1C39" w:rsidRDefault="00056538" w:rsidP="45EA1588">
            <w:pPr>
              <w:jc w:val="right"/>
              <w:rPr>
                <w:rFonts w:ascii="Arial Narrow" w:eastAsia="Arial Narrow,Times New Roman" w:hAnsi="Arial Narrow" w:cs="Arial Narrow,Times New Roman"/>
                <w:color w:val="000000" w:themeColor="text1"/>
                <w:sz w:val="20"/>
                <w:szCs w:val="20"/>
              </w:rPr>
            </w:pPr>
            <w:r>
              <w:rPr>
                <w:rFonts w:ascii="Arial Narrow" w:eastAsia="Arial Narrow,Times New Roman" w:hAnsi="Arial Narrow" w:cs="Arial Narrow,Times New Roman"/>
                <w:color w:val="000000" w:themeColor="text1"/>
                <w:sz w:val="20"/>
                <w:szCs w:val="20"/>
              </w:rPr>
              <w:t>15</w:t>
            </w:r>
          </w:p>
        </w:tc>
        <w:tc>
          <w:tcPr>
            <w:tcW w:w="2065" w:type="dxa"/>
          </w:tcPr>
          <w:p w14:paraId="3539AC2E" w14:textId="77777777" w:rsidR="00056538" w:rsidRPr="008A1C39" w:rsidRDefault="00056538" w:rsidP="45EA1588">
            <w:pPr>
              <w:rPr>
                <w:rFonts w:ascii="Arial Narrow" w:eastAsia="Arial Narrow,Times New Roman" w:hAnsi="Arial Narrow" w:cs="Arial Narrow,Times New Roman"/>
                <w:color w:val="000000" w:themeColor="text1"/>
              </w:rPr>
            </w:pPr>
          </w:p>
        </w:tc>
      </w:tr>
      <w:tr w:rsidR="003112C1" w:rsidRPr="003112C1" w14:paraId="77D29BC7" w14:textId="77777777" w:rsidTr="45EA1588">
        <w:trPr>
          <w:trHeight w:val="300"/>
        </w:trPr>
        <w:tc>
          <w:tcPr>
            <w:tcW w:w="6205" w:type="dxa"/>
            <w:hideMark/>
          </w:tcPr>
          <w:p w14:paraId="7ED95AB2" w14:textId="77777777" w:rsidR="003112C1" w:rsidRPr="008A1C39" w:rsidRDefault="45EA1588" w:rsidP="45EA1588">
            <w:pPr>
              <w:rPr>
                <w:rFonts w:ascii="Arial Narrow" w:eastAsia="Arial Narrow,Times New Roman" w:hAnsi="Arial Narrow" w:cs="Arial Narrow,Times New Roman"/>
                <w:color w:val="000000" w:themeColor="text1"/>
                <w:sz w:val="20"/>
                <w:szCs w:val="20"/>
              </w:rPr>
            </w:pPr>
            <w:r w:rsidRPr="008A1C39">
              <w:rPr>
                <w:rFonts w:ascii="Arial Narrow" w:eastAsia="Arial Narrow,Times New Roman" w:hAnsi="Arial Narrow" w:cs="Arial Narrow,Times New Roman"/>
                <w:color w:val="000000" w:themeColor="text1"/>
                <w:sz w:val="20"/>
                <w:szCs w:val="20"/>
              </w:rPr>
              <w:t xml:space="preserve">Learning Support Module (West Campus) </w:t>
            </w:r>
          </w:p>
        </w:tc>
        <w:tc>
          <w:tcPr>
            <w:tcW w:w="1080" w:type="dxa"/>
            <w:hideMark/>
          </w:tcPr>
          <w:p w14:paraId="62C14FB5" w14:textId="77777777" w:rsidR="003112C1" w:rsidRPr="008A1C39" w:rsidRDefault="45EA1588" w:rsidP="45EA1588">
            <w:pPr>
              <w:jc w:val="right"/>
              <w:rPr>
                <w:rFonts w:ascii="Arial Narrow" w:eastAsia="Arial Narrow,Times New Roman" w:hAnsi="Arial Narrow" w:cs="Arial Narrow,Times New Roman"/>
                <w:color w:val="000000" w:themeColor="text1"/>
                <w:sz w:val="20"/>
                <w:szCs w:val="20"/>
              </w:rPr>
            </w:pPr>
            <w:r w:rsidRPr="008A1C39">
              <w:rPr>
                <w:rFonts w:ascii="Arial Narrow" w:eastAsia="Arial Narrow,Times New Roman" w:hAnsi="Arial Narrow" w:cs="Arial Narrow,Times New Roman"/>
                <w:color w:val="000000" w:themeColor="text1"/>
                <w:sz w:val="20"/>
                <w:szCs w:val="20"/>
              </w:rPr>
              <w:t>20</w:t>
            </w:r>
          </w:p>
        </w:tc>
        <w:tc>
          <w:tcPr>
            <w:tcW w:w="2065" w:type="dxa"/>
            <w:hideMark/>
          </w:tcPr>
          <w:p w14:paraId="7712F529" w14:textId="77777777" w:rsidR="003112C1" w:rsidRPr="008A1C39" w:rsidRDefault="45EA1588" w:rsidP="45EA1588">
            <w:pPr>
              <w:rPr>
                <w:rFonts w:ascii="Arial Narrow" w:eastAsia="Arial Narrow,Times New Roman" w:hAnsi="Arial Narrow" w:cs="Arial Narrow,Times New Roman"/>
                <w:color w:val="000000" w:themeColor="text1"/>
              </w:rPr>
            </w:pPr>
            <w:r w:rsidRPr="008A1C39">
              <w:rPr>
                <w:rFonts w:ascii="Arial Narrow" w:eastAsia="Arial Narrow,Times New Roman" w:hAnsi="Arial Narrow" w:cs="Arial Narrow,Times New Roman"/>
                <w:color w:val="000000" w:themeColor="text1"/>
              </w:rPr>
              <w:t> </w:t>
            </w:r>
          </w:p>
        </w:tc>
      </w:tr>
      <w:tr w:rsidR="003112C1" w:rsidRPr="003112C1" w14:paraId="6588AD26" w14:textId="77777777" w:rsidTr="45EA1588">
        <w:trPr>
          <w:trHeight w:val="300"/>
        </w:trPr>
        <w:tc>
          <w:tcPr>
            <w:tcW w:w="6205" w:type="dxa"/>
            <w:hideMark/>
          </w:tcPr>
          <w:p w14:paraId="7A64DBE2" w14:textId="77777777" w:rsidR="003112C1" w:rsidRPr="008A1C39" w:rsidRDefault="45EA1588" w:rsidP="45EA1588">
            <w:pPr>
              <w:rPr>
                <w:rFonts w:ascii="Arial Narrow" w:eastAsia="Arial Narrow,Times New Roman" w:hAnsi="Arial Narrow" w:cs="Arial Narrow,Times New Roman"/>
                <w:color w:val="000000" w:themeColor="text1"/>
                <w:sz w:val="20"/>
                <w:szCs w:val="20"/>
              </w:rPr>
            </w:pPr>
            <w:proofErr w:type="spellStart"/>
            <w:r w:rsidRPr="008A1C39">
              <w:rPr>
                <w:rFonts w:ascii="Arial Narrow" w:eastAsia="Arial Narrow,Times New Roman" w:hAnsi="Arial Narrow" w:cs="Arial Narrow,Times New Roman"/>
                <w:color w:val="000000" w:themeColor="text1"/>
                <w:sz w:val="20"/>
                <w:szCs w:val="20"/>
              </w:rPr>
              <w:t>StrengthsQuest</w:t>
            </w:r>
            <w:proofErr w:type="spellEnd"/>
            <w:r w:rsidRPr="008A1C39">
              <w:rPr>
                <w:rFonts w:ascii="Arial Narrow" w:eastAsia="Arial Narrow,Times New Roman" w:hAnsi="Arial Narrow" w:cs="Arial Narrow,Times New Roman"/>
                <w:color w:val="000000" w:themeColor="text1"/>
                <w:sz w:val="20"/>
                <w:szCs w:val="20"/>
              </w:rPr>
              <w:t xml:space="preserve"> Themes Reflection</w:t>
            </w:r>
          </w:p>
        </w:tc>
        <w:tc>
          <w:tcPr>
            <w:tcW w:w="1080" w:type="dxa"/>
            <w:hideMark/>
          </w:tcPr>
          <w:p w14:paraId="4DD70B87" w14:textId="77777777" w:rsidR="003112C1" w:rsidRPr="008A1C39" w:rsidRDefault="45EA1588" w:rsidP="45EA1588">
            <w:pPr>
              <w:jc w:val="right"/>
              <w:rPr>
                <w:rFonts w:ascii="Arial Narrow" w:eastAsia="Arial Narrow,Times New Roman" w:hAnsi="Arial Narrow" w:cs="Arial Narrow,Times New Roman"/>
                <w:color w:val="000000" w:themeColor="text1"/>
                <w:sz w:val="20"/>
                <w:szCs w:val="20"/>
              </w:rPr>
            </w:pPr>
            <w:r w:rsidRPr="008A1C39">
              <w:rPr>
                <w:rFonts w:ascii="Arial Narrow" w:eastAsia="Arial Narrow,Times New Roman" w:hAnsi="Arial Narrow" w:cs="Arial Narrow,Times New Roman"/>
                <w:color w:val="000000" w:themeColor="text1"/>
                <w:sz w:val="20"/>
                <w:szCs w:val="20"/>
              </w:rPr>
              <w:t>20</w:t>
            </w:r>
          </w:p>
        </w:tc>
        <w:tc>
          <w:tcPr>
            <w:tcW w:w="2065" w:type="dxa"/>
            <w:hideMark/>
          </w:tcPr>
          <w:p w14:paraId="613F0CD3" w14:textId="77777777" w:rsidR="003112C1" w:rsidRPr="008A1C39" w:rsidRDefault="45EA1588" w:rsidP="45EA1588">
            <w:pPr>
              <w:rPr>
                <w:rFonts w:ascii="Arial Narrow" w:eastAsia="Arial Narrow,Times New Roman" w:hAnsi="Arial Narrow" w:cs="Arial Narrow,Times New Roman"/>
                <w:color w:val="000000" w:themeColor="text1"/>
              </w:rPr>
            </w:pPr>
            <w:r w:rsidRPr="008A1C39">
              <w:rPr>
                <w:rFonts w:ascii="Arial Narrow" w:eastAsia="Arial Narrow,Times New Roman" w:hAnsi="Arial Narrow" w:cs="Arial Narrow,Times New Roman"/>
                <w:color w:val="000000" w:themeColor="text1"/>
              </w:rPr>
              <w:t> </w:t>
            </w:r>
          </w:p>
        </w:tc>
      </w:tr>
      <w:tr w:rsidR="003112C1" w:rsidRPr="003112C1" w14:paraId="46186F34" w14:textId="77777777" w:rsidTr="45EA1588">
        <w:trPr>
          <w:trHeight w:val="300"/>
        </w:trPr>
        <w:tc>
          <w:tcPr>
            <w:tcW w:w="6205" w:type="dxa"/>
            <w:hideMark/>
          </w:tcPr>
          <w:p w14:paraId="060E6404" w14:textId="77777777" w:rsidR="003112C1" w:rsidRPr="008A1C39" w:rsidRDefault="45EA1588" w:rsidP="45EA1588">
            <w:pPr>
              <w:rPr>
                <w:rFonts w:ascii="Arial Narrow" w:eastAsia="Arial Narrow,Times New Roman" w:hAnsi="Arial Narrow" w:cs="Arial Narrow,Times New Roman"/>
                <w:color w:val="000000" w:themeColor="text1"/>
                <w:sz w:val="20"/>
                <w:szCs w:val="20"/>
              </w:rPr>
            </w:pPr>
            <w:proofErr w:type="spellStart"/>
            <w:r w:rsidRPr="008A1C39">
              <w:rPr>
                <w:rFonts w:ascii="Arial Narrow" w:eastAsia="Arial Narrow,Times New Roman" w:hAnsi="Arial Narrow" w:cs="Arial Narrow,Times New Roman"/>
                <w:color w:val="000000" w:themeColor="text1"/>
                <w:sz w:val="20"/>
                <w:szCs w:val="20"/>
              </w:rPr>
              <w:t>StrengthsQuest</w:t>
            </w:r>
            <w:proofErr w:type="spellEnd"/>
            <w:r w:rsidRPr="008A1C39">
              <w:rPr>
                <w:rFonts w:ascii="Arial Narrow" w:eastAsia="Arial Narrow,Times New Roman" w:hAnsi="Arial Narrow" w:cs="Arial Narrow,Times New Roman"/>
                <w:color w:val="000000" w:themeColor="text1"/>
                <w:sz w:val="20"/>
                <w:szCs w:val="20"/>
              </w:rPr>
              <w:t xml:space="preserve"> Expression Presentation </w:t>
            </w:r>
          </w:p>
        </w:tc>
        <w:tc>
          <w:tcPr>
            <w:tcW w:w="1080" w:type="dxa"/>
            <w:hideMark/>
          </w:tcPr>
          <w:p w14:paraId="02C07EFF" w14:textId="77777777" w:rsidR="003112C1" w:rsidRPr="008A1C39" w:rsidRDefault="45EA1588" w:rsidP="45EA1588">
            <w:pPr>
              <w:jc w:val="right"/>
              <w:rPr>
                <w:rFonts w:ascii="Arial Narrow" w:eastAsia="Arial Narrow,Times New Roman" w:hAnsi="Arial Narrow" w:cs="Arial Narrow,Times New Roman"/>
                <w:color w:val="000000" w:themeColor="text1"/>
                <w:sz w:val="20"/>
                <w:szCs w:val="20"/>
              </w:rPr>
            </w:pPr>
            <w:r w:rsidRPr="008A1C39">
              <w:rPr>
                <w:rFonts w:ascii="Arial Narrow" w:eastAsia="Arial Narrow,Times New Roman" w:hAnsi="Arial Narrow" w:cs="Arial Narrow,Times New Roman"/>
                <w:color w:val="000000" w:themeColor="text1"/>
                <w:sz w:val="20"/>
                <w:szCs w:val="20"/>
              </w:rPr>
              <w:t>50</w:t>
            </w:r>
          </w:p>
        </w:tc>
        <w:tc>
          <w:tcPr>
            <w:tcW w:w="2065" w:type="dxa"/>
            <w:hideMark/>
          </w:tcPr>
          <w:p w14:paraId="44E47219" w14:textId="77777777" w:rsidR="003112C1" w:rsidRPr="008A1C39" w:rsidRDefault="45EA1588" w:rsidP="45EA1588">
            <w:pPr>
              <w:rPr>
                <w:rFonts w:ascii="Arial Narrow" w:eastAsia="Arial Narrow,Times New Roman" w:hAnsi="Arial Narrow" w:cs="Arial Narrow,Times New Roman"/>
                <w:color w:val="000000" w:themeColor="text1"/>
              </w:rPr>
            </w:pPr>
            <w:r w:rsidRPr="008A1C39">
              <w:rPr>
                <w:rFonts w:ascii="Arial Narrow" w:eastAsia="Arial Narrow,Times New Roman" w:hAnsi="Arial Narrow" w:cs="Arial Narrow,Times New Roman"/>
                <w:color w:val="000000" w:themeColor="text1"/>
              </w:rPr>
              <w:t> </w:t>
            </w:r>
          </w:p>
        </w:tc>
      </w:tr>
      <w:tr w:rsidR="003112C1" w:rsidRPr="003112C1" w14:paraId="62F06356" w14:textId="77777777" w:rsidTr="45EA1588">
        <w:trPr>
          <w:trHeight w:val="300"/>
        </w:trPr>
        <w:tc>
          <w:tcPr>
            <w:tcW w:w="6205" w:type="dxa"/>
            <w:hideMark/>
          </w:tcPr>
          <w:p w14:paraId="7F2DA0BB" w14:textId="77777777" w:rsidR="003112C1" w:rsidRPr="008A1C39" w:rsidRDefault="45EA1588" w:rsidP="45EA1588">
            <w:pPr>
              <w:rPr>
                <w:rFonts w:ascii="Arial Narrow" w:eastAsia="Arial Narrow,Times New Roman" w:hAnsi="Arial Narrow" w:cs="Arial Narrow,Times New Roman"/>
                <w:color w:val="000000" w:themeColor="text1"/>
                <w:sz w:val="20"/>
                <w:szCs w:val="20"/>
              </w:rPr>
            </w:pPr>
            <w:r w:rsidRPr="008A1C39">
              <w:rPr>
                <w:rFonts w:ascii="Arial Narrow" w:eastAsia="Arial Narrow,Times New Roman" w:hAnsi="Arial Narrow" w:cs="Arial Narrow,Times New Roman"/>
                <w:color w:val="000000" w:themeColor="text1"/>
                <w:sz w:val="20"/>
                <w:szCs w:val="20"/>
              </w:rPr>
              <w:t>Academic Blueprint/MEP Assignment *</w:t>
            </w:r>
          </w:p>
        </w:tc>
        <w:tc>
          <w:tcPr>
            <w:tcW w:w="1080" w:type="dxa"/>
            <w:hideMark/>
          </w:tcPr>
          <w:p w14:paraId="784A84C5" w14:textId="77777777" w:rsidR="003112C1" w:rsidRPr="008A1C39" w:rsidRDefault="45EA1588" w:rsidP="45EA1588">
            <w:pPr>
              <w:jc w:val="right"/>
              <w:rPr>
                <w:rFonts w:ascii="Arial Narrow" w:eastAsia="Arial Narrow,Times New Roman" w:hAnsi="Arial Narrow" w:cs="Arial Narrow,Times New Roman"/>
                <w:color w:val="000000" w:themeColor="text1"/>
                <w:sz w:val="20"/>
                <w:szCs w:val="20"/>
              </w:rPr>
            </w:pPr>
            <w:r w:rsidRPr="008A1C39">
              <w:rPr>
                <w:rFonts w:ascii="Arial Narrow" w:eastAsia="Arial Narrow,Times New Roman" w:hAnsi="Arial Narrow" w:cs="Arial Narrow,Times New Roman"/>
                <w:color w:val="000000" w:themeColor="text1"/>
                <w:sz w:val="20"/>
                <w:szCs w:val="20"/>
              </w:rPr>
              <w:t>100</w:t>
            </w:r>
          </w:p>
        </w:tc>
        <w:tc>
          <w:tcPr>
            <w:tcW w:w="2065" w:type="dxa"/>
            <w:hideMark/>
          </w:tcPr>
          <w:p w14:paraId="3D3563E2" w14:textId="77777777" w:rsidR="003112C1" w:rsidRPr="008A1C39" w:rsidRDefault="45EA1588" w:rsidP="45EA1588">
            <w:pPr>
              <w:rPr>
                <w:rFonts w:ascii="Arial Narrow" w:eastAsia="Arial Narrow,Times New Roman" w:hAnsi="Arial Narrow" w:cs="Arial Narrow,Times New Roman"/>
                <w:color w:val="000000" w:themeColor="text1"/>
              </w:rPr>
            </w:pPr>
            <w:r w:rsidRPr="008A1C39">
              <w:rPr>
                <w:rFonts w:ascii="Arial Narrow" w:eastAsia="Arial Narrow,Times New Roman" w:hAnsi="Arial Narrow" w:cs="Arial Narrow,Times New Roman"/>
                <w:color w:val="000000" w:themeColor="text1"/>
              </w:rPr>
              <w:t> </w:t>
            </w:r>
          </w:p>
        </w:tc>
      </w:tr>
      <w:tr w:rsidR="003112C1" w:rsidRPr="003112C1" w14:paraId="4698474A" w14:textId="77777777" w:rsidTr="45EA1588">
        <w:trPr>
          <w:trHeight w:val="300"/>
        </w:trPr>
        <w:tc>
          <w:tcPr>
            <w:tcW w:w="6205" w:type="dxa"/>
            <w:hideMark/>
          </w:tcPr>
          <w:p w14:paraId="01DC453C" w14:textId="77777777" w:rsidR="003112C1" w:rsidRPr="008A1C39" w:rsidRDefault="45EA1588" w:rsidP="45EA1588">
            <w:pPr>
              <w:rPr>
                <w:rFonts w:ascii="Arial Narrow" w:eastAsia="Arial Narrow,Times New Roman" w:hAnsi="Arial Narrow" w:cs="Arial Narrow,Times New Roman"/>
                <w:color w:val="000000" w:themeColor="text1"/>
                <w:sz w:val="20"/>
                <w:szCs w:val="20"/>
              </w:rPr>
            </w:pPr>
            <w:r w:rsidRPr="008A1C39">
              <w:rPr>
                <w:rFonts w:ascii="Arial Narrow" w:eastAsia="Arial Narrow,Times New Roman" w:hAnsi="Arial Narrow" w:cs="Arial Narrow,Times New Roman"/>
                <w:color w:val="000000" w:themeColor="text1"/>
                <w:sz w:val="20"/>
                <w:szCs w:val="20"/>
              </w:rPr>
              <w:t>Career Interview</w:t>
            </w:r>
          </w:p>
        </w:tc>
        <w:tc>
          <w:tcPr>
            <w:tcW w:w="1080" w:type="dxa"/>
            <w:hideMark/>
          </w:tcPr>
          <w:p w14:paraId="5614DA14" w14:textId="77777777" w:rsidR="003112C1" w:rsidRPr="008A1C39" w:rsidRDefault="45EA1588" w:rsidP="45EA1588">
            <w:pPr>
              <w:jc w:val="right"/>
              <w:rPr>
                <w:rFonts w:ascii="Arial Narrow" w:eastAsia="Arial Narrow,Times New Roman" w:hAnsi="Arial Narrow" w:cs="Arial Narrow,Times New Roman"/>
                <w:color w:val="000000" w:themeColor="text1"/>
                <w:sz w:val="20"/>
                <w:szCs w:val="20"/>
              </w:rPr>
            </w:pPr>
            <w:r w:rsidRPr="008A1C39">
              <w:rPr>
                <w:rFonts w:ascii="Arial Narrow" w:eastAsia="Arial Narrow,Times New Roman" w:hAnsi="Arial Narrow" w:cs="Arial Narrow,Times New Roman"/>
                <w:color w:val="000000" w:themeColor="text1"/>
                <w:sz w:val="20"/>
                <w:szCs w:val="20"/>
              </w:rPr>
              <w:t>50</w:t>
            </w:r>
          </w:p>
        </w:tc>
        <w:tc>
          <w:tcPr>
            <w:tcW w:w="2065" w:type="dxa"/>
            <w:hideMark/>
          </w:tcPr>
          <w:p w14:paraId="15BEEFB7" w14:textId="77777777" w:rsidR="003112C1" w:rsidRPr="008A1C39" w:rsidRDefault="45EA1588" w:rsidP="45EA1588">
            <w:pPr>
              <w:rPr>
                <w:rFonts w:ascii="Arial Narrow" w:eastAsia="Arial Narrow,Times New Roman" w:hAnsi="Arial Narrow" w:cs="Arial Narrow,Times New Roman"/>
                <w:color w:val="000000" w:themeColor="text1"/>
              </w:rPr>
            </w:pPr>
            <w:r w:rsidRPr="008A1C39">
              <w:rPr>
                <w:rFonts w:ascii="Arial Narrow" w:eastAsia="Arial Narrow,Times New Roman" w:hAnsi="Arial Narrow" w:cs="Arial Narrow,Times New Roman"/>
                <w:color w:val="000000" w:themeColor="text1"/>
              </w:rPr>
              <w:t> </w:t>
            </w:r>
          </w:p>
        </w:tc>
      </w:tr>
      <w:tr w:rsidR="003112C1" w:rsidRPr="003112C1" w14:paraId="182C5C16" w14:textId="77777777" w:rsidTr="45EA1588">
        <w:trPr>
          <w:trHeight w:val="300"/>
        </w:trPr>
        <w:tc>
          <w:tcPr>
            <w:tcW w:w="6205" w:type="dxa"/>
            <w:hideMark/>
          </w:tcPr>
          <w:p w14:paraId="166A017B" w14:textId="77777777" w:rsidR="003112C1" w:rsidRPr="008A1C39" w:rsidRDefault="45EA1588" w:rsidP="45EA1588">
            <w:pPr>
              <w:rPr>
                <w:rFonts w:ascii="Arial Narrow" w:eastAsia="Arial Narrow,Times New Roman" w:hAnsi="Arial Narrow" w:cs="Arial Narrow,Times New Roman"/>
                <w:color w:val="000000" w:themeColor="text1"/>
                <w:sz w:val="20"/>
                <w:szCs w:val="20"/>
              </w:rPr>
            </w:pPr>
            <w:r w:rsidRPr="008A1C39">
              <w:rPr>
                <w:rFonts w:ascii="Arial Narrow" w:eastAsia="Arial Narrow,Times New Roman" w:hAnsi="Arial Narrow" w:cs="Arial Narrow,Times New Roman"/>
                <w:color w:val="000000" w:themeColor="text1"/>
                <w:sz w:val="20"/>
                <w:szCs w:val="20"/>
              </w:rPr>
              <w:t xml:space="preserve">Interpersonal Communication Quiz </w:t>
            </w:r>
          </w:p>
        </w:tc>
        <w:tc>
          <w:tcPr>
            <w:tcW w:w="1080" w:type="dxa"/>
            <w:hideMark/>
          </w:tcPr>
          <w:p w14:paraId="13C86708" w14:textId="77777777" w:rsidR="003112C1" w:rsidRPr="008A1C39" w:rsidRDefault="45EA1588" w:rsidP="45EA1588">
            <w:pPr>
              <w:jc w:val="right"/>
              <w:rPr>
                <w:rFonts w:ascii="Arial Narrow" w:eastAsia="Arial Narrow,Times New Roman" w:hAnsi="Arial Narrow" w:cs="Arial Narrow,Times New Roman"/>
                <w:color w:val="000000" w:themeColor="text1"/>
                <w:sz w:val="20"/>
                <w:szCs w:val="20"/>
              </w:rPr>
            </w:pPr>
            <w:r w:rsidRPr="008A1C39">
              <w:rPr>
                <w:rFonts w:ascii="Arial Narrow" w:eastAsia="Arial Narrow,Times New Roman" w:hAnsi="Arial Narrow" w:cs="Arial Narrow,Times New Roman"/>
                <w:color w:val="000000" w:themeColor="text1"/>
                <w:sz w:val="20"/>
                <w:szCs w:val="20"/>
              </w:rPr>
              <w:t>20</w:t>
            </w:r>
          </w:p>
        </w:tc>
        <w:tc>
          <w:tcPr>
            <w:tcW w:w="2065" w:type="dxa"/>
            <w:hideMark/>
          </w:tcPr>
          <w:p w14:paraId="1ED92963" w14:textId="77777777" w:rsidR="003112C1" w:rsidRPr="008A1C39" w:rsidRDefault="45EA1588" w:rsidP="45EA1588">
            <w:pPr>
              <w:rPr>
                <w:rFonts w:ascii="Arial Narrow" w:eastAsia="Arial Narrow,Times New Roman" w:hAnsi="Arial Narrow" w:cs="Arial Narrow,Times New Roman"/>
                <w:color w:val="000000" w:themeColor="text1"/>
              </w:rPr>
            </w:pPr>
            <w:r w:rsidRPr="008A1C39">
              <w:rPr>
                <w:rFonts w:ascii="Arial Narrow" w:eastAsia="Arial Narrow,Times New Roman" w:hAnsi="Arial Narrow" w:cs="Arial Narrow,Times New Roman"/>
                <w:color w:val="000000" w:themeColor="text1"/>
              </w:rPr>
              <w:t> </w:t>
            </w:r>
          </w:p>
        </w:tc>
      </w:tr>
      <w:tr w:rsidR="003112C1" w:rsidRPr="003112C1" w14:paraId="498B2D89" w14:textId="77777777" w:rsidTr="45EA1588">
        <w:trPr>
          <w:trHeight w:val="300"/>
        </w:trPr>
        <w:tc>
          <w:tcPr>
            <w:tcW w:w="6205" w:type="dxa"/>
            <w:hideMark/>
          </w:tcPr>
          <w:p w14:paraId="1689D7F0" w14:textId="77777777" w:rsidR="003112C1" w:rsidRPr="008A1C39" w:rsidRDefault="45EA1588" w:rsidP="45EA1588">
            <w:pPr>
              <w:rPr>
                <w:rFonts w:ascii="Arial Narrow" w:eastAsia="Arial Narrow,Times New Roman" w:hAnsi="Arial Narrow" w:cs="Arial Narrow,Times New Roman"/>
                <w:color w:val="000000" w:themeColor="text1"/>
                <w:sz w:val="20"/>
                <w:szCs w:val="20"/>
              </w:rPr>
            </w:pPr>
            <w:r w:rsidRPr="008A1C39">
              <w:rPr>
                <w:rFonts w:ascii="Arial Narrow" w:eastAsia="Arial Narrow,Times New Roman" w:hAnsi="Arial Narrow" w:cs="Arial Narrow,Times New Roman"/>
                <w:color w:val="000000" w:themeColor="text1"/>
                <w:sz w:val="20"/>
                <w:szCs w:val="20"/>
              </w:rPr>
              <w:t>Purpose Paper *</w:t>
            </w:r>
          </w:p>
        </w:tc>
        <w:tc>
          <w:tcPr>
            <w:tcW w:w="1080" w:type="dxa"/>
            <w:hideMark/>
          </w:tcPr>
          <w:p w14:paraId="7196B26C" w14:textId="77777777" w:rsidR="003112C1" w:rsidRPr="008A1C39" w:rsidRDefault="45EA1588" w:rsidP="45EA1588">
            <w:pPr>
              <w:jc w:val="right"/>
              <w:rPr>
                <w:rFonts w:ascii="Arial Narrow" w:eastAsia="Arial Narrow,Times New Roman" w:hAnsi="Arial Narrow" w:cs="Arial Narrow,Times New Roman"/>
                <w:color w:val="000000" w:themeColor="text1"/>
                <w:sz w:val="20"/>
                <w:szCs w:val="20"/>
              </w:rPr>
            </w:pPr>
            <w:r w:rsidRPr="008A1C39">
              <w:rPr>
                <w:rFonts w:ascii="Arial Narrow" w:eastAsia="Arial Narrow,Times New Roman" w:hAnsi="Arial Narrow" w:cs="Arial Narrow,Times New Roman"/>
                <w:color w:val="000000" w:themeColor="text1"/>
                <w:sz w:val="20"/>
                <w:szCs w:val="20"/>
              </w:rPr>
              <w:t>50</w:t>
            </w:r>
          </w:p>
        </w:tc>
        <w:tc>
          <w:tcPr>
            <w:tcW w:w="2065" w:type="dxa"/>
            <w:hideMark/>
          </w:tcPr>
          <w:p w14:paraId="0ACBDFD4" w14:textId="77777777" w:rsidR="003112C1" w:rsidRPr="008A1C39" w:rsidRDefault="45EA1588" w:rsidP="45EA1588">
            <w:pPr>
              <w:rPr>
                <w:rFonts w:ascii="Arial Narrow" w:eastAsia="Arial Narrow,Times New Roman" w:hAnsi="Arial Narrow" w:cs="Arial Narrow,Times New Roman"/>
                <w:color w:val="000000" w:themeColor="text1"/>
              </w:rPr>
            </w:pPr>
            <w:r w:rsidRPr="008A1C39">
              <w:rPr>
                <w:rFonts w:ascii="Arial Narrow" w:eastAsia="Arial Narrow,Times New Roman" w:hAnsi="Arial Narrow" w:cs="Arial Narrow,Times New Roman"/>
                <w:color w:val="000000" w:themeColor="text1"/>
              </w:rPr>
              <w:t> </w:t>
            </w:r>
          </w:p>
        </w:tc>
      </w:tr>
      <w:tr w:rsidR="003112C1" w:rsidRPr="003112C1" w14:paraId="772C9051" w14:textId="77777777" w:rsidTr="45EA1588">
        <w:trPr>
          <w:trHeight w:val="300"/>
        </w:trPr>
        <w:tc>
          <w:tcPr>
            <w:tcW w:w="6205" w:type="dxa"/>
            <w:hideMark/>
          </w:tcPr>
          <w:p w14:paraId="2B843F05" w14:textId="77777777" w:rsidR="003112C1" w:rsidRPr="008A1C39" w:rsidRDefault="45EA1588" w:rsidP="45EA1588">
            <w:pPr>
              <w:rPr>
                <w:rFonts w:ascii="Arial Narrow" w:eastAsia="Arial Narrow,Times New Roman" w:hAnsi="Arial Narrow" w:cs="Arial Narrow,Times New Roman"/>
                <w:color w:val="000000" w:themeColor="text1"/>
                <w:sz w:val="20"/>
                <w:szCs w:val="20"/>
              </w:rPr>
            </w:pPr>
            <w:r w:rsidRPr="008A1C39">
              <w:rPr>
                <w:rFonts w:ascii="Arial Narrow" w:eastAsia="Arial Narrow,Times New Roman" w:hAnsi="Arial Narrow" w:cs="Arial Narrow,Times New Roman"/>
                <w:color w:val="000000" w:themeColor="text1"/>
                <w:sz w:val="20"/>
                <w:szCs w:val="20"/>
              </w:rPr>
              <w:t>Financial Literacy</w:t>
            </w:r>
          </w:p>
        </w:tc>
        <w:tc>
          <w:tcPr>
            <w:tcW w:w="1080" w:type="dxa"/>
            <w:hideMark/>
          </w:tcPr>
          <w:p w14:paraId="05F3F1D3" w14:textId="33233590" w:rsidR="003112C1" w:rsidRPr="008A1C39" w:rsidRDefault="008A1C39" w:rsidP="45EA1588">
            <w:pPr>
              <w:jc w:val="right"/>
              <w:rPr>
                <w:rFonts w:ascii="Arial Narrow" w:eastAsia="Arial Narrow,Times New Roman" w:hAnsi="Arial Narrow" w:cs="Arial Narrow,Times New Roman"/>
                <w:color w:val="000000" w:themeColor="text1"/>
                <w:sz w:val="20"/>
                <w:szCs w:val="20"/>
              </w:rPr>
            </w:pPr>
            <w:r w:rsidRPr="008A1C39">
              <w:rPr>
                <w:rFonts w:ascii="Arial Narrow" w:eastAsia="Arial Narrow,Times New Roman" w:hAnsi="Arial Narrow" w:cs="Arial Narrow,Times New Roman"/>
                <w:color w:val="000000" w:themeColor="text1"/>
                <w:sz w:val="20"/>
                <w:szCs w:val="20"/>
              </w:rPr>
              <w:t>40</w:t>
            </w:r>
          </w:p>
        </w:tc>
        <w:tc>
          <w:tcPr>
            <w:tcW w:w="2065" w:type="dxa"/>
            <w:hideMark/>
          </w:tcPr>
          <w:p w14:paraId="7474E6DF" w14:textId="77777777" w:rsidR="003112C1" w:rsidRPr="008A1C39" w:rsidRDefault="45EA1588" w:rsidP="45EA1588">
            <w:pPr>
              <w:rPr>
                <w:rFonts w:ascii="Arial Narrow" w:eastAsia="Arial Narrow,Times New Roman" w:hAnsi="Arial Narrow" w:cs="Arial Narrow,Times New Roman"/>
                <w:color w:val="000000" w:themeColor="text1"/>
              </w:rPr>
            </w:pPr>
            <w:r w:rsidRPr="008A1C39">
              <w:rPr>
                <w:rFonts w:ascii="Arial Narrow" w:eastAsia="Arial Narrow,Times New Roman" w:hAnsi="Arial Narrow" w:cs="Arial Narrow,Times New Roman"/>
                <w:color w:val="000000" w:themeColor="text1"/>
              </w:rPr>
              <w:t> </w:t>
            </w:r>
          </w:p>
        </w:tc>
      </w:tr>
      <w:tr w:rsidR="00571F95" w:rsidRPr="003112C1" w14:paraId="08114309" w14:textId="77777777" w:rsidTr="45EA1588">
        <w:trPr>
          <w:trHeight w:val="300"/>
        </w:trPr>
        <w:tc>
          <w:tcPr>
            <w:tcW w:w="6205" w:type="dxa"/>
          </w:tcPr>
          <w:p w14:paraId="70AC2511" w14:textId="77777777" w:rsidR="00571F95" w:rsidRPr="008A1C39" w:rsidRDefault="45EA1588" w:rsidP="45EA1588">
            <w:pPr>
              <w:rPr>
                <w:rFonts w:ascii="Arial Narrow" w:eastAsia="Arial Narrow,Times New Roman" w:hAnsi="Arial Narrow" w:cs="Arial Narrow,Times New Roman"/>
                <w:color w:val="000000" w:themeColor="text1"/>
                <w:sz w:val="20"/>
                <w:szCs w:val="20"/>
              </w:rPr>
            </w:pPr>
            <w:r w:rsidRPr="008A1C39">
              <w:rPr>
                <w:rFonts w:ascii="Arial Narrow" w:eastAsia="Arial Narrow,Times New Roman" w:hAnsi="Arial Narrow" w:cs="Arial Narrow,Times New Roman"/>
                <w:color w:val="000000" w:themeColor="text1"/>
                <w:sz w:val="20"/>
                <w:szCs w:val="20"/>
              </w:rPr>
              <w:t>Cost of College Individual Budget</w:t>
            </w:r>
          </w:p>
        </w:tc>
        <w:tc>
          <w:tcPr>
            <w:tcW w:w="1080" w:type="dxa"/>
          </w:tcPr>
          <w:p w14:paraId="5732E0F0" w14:textId="77777777" w:rsidR="00571F95" w:rsidRPr="008A1C39" w:rsidRDefault="45EA1588" w:rsidP="45EA1588">
            <w:pPr>
              <w:jc w:val="right"/>
              <w:rPr>
                <w:rFonts w:ascii="Arial Narrow" w:eastAsia="Arial Narrow,Times New Roman" w:hAnsi="Arial Narrow" w:cs="Arial Narrow,Times New Roman"/>
                <w:color w:val="000000" w:themeColor="text1"/>
                <w:sz w:val="20"/>
                <w:szCs w:val="20"/>
              </w:rPr>
            </w:pPr>
            <w:r w:rsidRPr="008A1C39">
              <w:rPr>
                <w:rFonts w:ascii="Arial Narrow" w:eastAsia="Arial Narrow,Times New Roman" w:hAnsi="Arial Narrow" w:cs="Arial Narrow,Times New Roman"/>
                <w:color w:val="000000" w:themeColor="text1"/>
                <w:sz w:val="20"/>
                <w:szCs w:val="20"/>
              </w:rPr>
              <w:t>50</w:t>
            </w:r>
          </w:p>
        </w:tc>
        <w:tc>
          <w:tcPr>
            <w:tcW w:w="2065" w:type="dxa"/>
          </w:tcPr>
          <w:p w14:paraId="24383C1A" w14:textId="77777777" w:rsidR="00571F95" w:rsidRPr="008A1C39" w:rsidRDefault="00571F95" w:rsidP="003112C1">
            <w:pPr>
              <w:rPr>
                <w:rFonts w:ascii="Arial Narrow" w:eastAsia="Times New Roman" w:hAnsi="Arial Narrow" w:cs="Times New Roman"/>
                <w:color w:val="000000"/>
              </w:rPr>
            </w:pPr>
          </w:p>
        </w:tc>
      </w:tr>
      <w:tr w:rsidR="003112C1" w:rsidRPr="003112C1" w14:paraId="0D63D765" w14:textId="77777777" w:rsidTr="45EA1588">
        <w:trPr>
          <w:trHeight w:val="300"/>
        </w:trPr>
        <w:tc>
          <w:tcPr>
            <w:tcW w:w="6205" w:type="dxa"/>
            <w:hideMark/>
          </w:tcPr>
          <w:p w14:paraId="143ED753" w14:textId="77777777" w:rsidR="003112C1" w:rsidRPr="008A1C39" w:rsidRDefault="45EA1588" w:rsidP="45EA1588">
            <w:pPr>
              <w:rPr>
                <w:rFonts w:ascii="Arial Narrow" w:eastAsia="Arial Narrow,Times New Roman" w:hAnsi="Arial Narrow" w:cs="Arial Narrow,Times New Roman"/>
                <w:color w:val="000000" w:themeColor="text1"/>
                <w:sz w:val="20"/>
                <w:szCs w:val="20"/>
              </w:rPr>
            </w:pPr>
            <w:r w:rsidRPr="008A1C39">
              <w:rPr>
                <w:rFonts w:ascii="Arial Narrow" w:eastAsia="Arial Narrow,Times New Roman" w:hAnsi="Arial Narrow" w:cs="Arial Narrow,Times New Roman"/>
                <w:color w:val="000000" w:themeColor="text1"/>
                <w:sz w:val="20"/>
                <w:szCs w:val="20"/>
              </w:rPr>
              <w:t xml:space="preserve">Cost of College Group Presentation </w:t>
            </w:r>
          </w:p>
        </w:tc>
        <w:tc>
          <w:tcPr>
            <w:tcW w:w="1080" w:type="dxa"/>
            <w:hideMark/>
          </w:tcPr>
          <w:p w14:paraId="24E01B62" w14:textId="77777777" w:rsidR="003112C1" w:rsidRPr="008A1C39" w:rsidRDefault="45EA1588" w:rsidP="45EA1588">
            <w:pPr>
              <w:jc w:val="right"/>
              <w:rPr>
                <w:rFonts w:ascii="Arial Narrow" w:eastAsia="Arial Narrow,Times New Roman" w:hAnsi="Arial Narrow" w:cs="Arial Narrow,Times New Roman"/>
                <w:color w:val="000000" w:themeColor="text1"/>
                <w:sz w:val="20"/>
                <w:szCs w:val="20"/>
              </w:rPr>
            </w:pPr>
            <w:r w:rsidRPr="008A1C39">
              <w:rPr>
                <w:rFonts w:ascii="Arial Narrow" w:eastAsia="Arial Narrow,Times New Roman" w:hAnsi="Arial Narrow" w:cs="Arial Narrow,Times New Roman"/>
                <w:color w:val="000000" w:themeColor="text1"/>
                <w:sz w:val="20"/>
                <w:szCs w:val="20"/>
              </w:rPr>
              <w:t>20</w:t>
            </w:r>
          </w:p>
        </w:tc>
        <w:tc>
          <w:tcPr>
            <w:tcW w:w="2065" w:type="dxa"/>
            <w:hideMark/>
          </w:tcPr>
          <w:p w14:paraId="02DA669E" w14:textId="77777777" w:rsidR="003112C1" w:rsidRPr="008A1C39" w:rsidRDefault="45EA1588" w:rsidP="45EA1588">
            <w:pPr>
              <w:rPr>
                <w:rFonts w:ascii="Arial Narrow" w:eastAsia="Arial Narrow,Times New Roman" w:hAnsi="Arial Narrow" w:cs="Arial Narrow,Times New Roman"/>
                <w:color w:val="000000" w:themeColor="text1"/>
              </w:rPr>
            </w:pPr>
            <w:r w:rsidRPr="008A1C39">
              <w:rPr>
                <w:rFonts w:ascii="Arial Narrow" w:eastAsia="Arial Narrow,Times New Roman" w:hAnsi="Arial Narrow" w:cs="Arial Narrow,Times New Roman"/>
                <w:color w:val="000000" w:themeColor="text1"/>
              </w:rPr>
              <w:t> </w:t>
            </w:r>
          </w:p>
        </w:tc>
      </w:tr>
      <w:tr w:rsidR="003112C1" w:rsidRPr="003112C1" w14:paraId="56012F5E" w14:textId="77777777" w:rsidTr="45EA1588">
        <w:trPr>
          <w:trHeight w:val="300"/>
        </w:trPr>
        <w:tc>
          <w:tcPr>
            <w:tcW w:w="6205" w:type="dxa"/>
            <w:hideMark/>
          </w:tcPr>
          <w:p w14:paraId="50C8B9A2" w14:textId="77777777" w:rsidR="003112C1" w:rsidRPr="008A1C39" w:rsidRDefault="45EA1588" w:rsidP="45EA1588">
            <w:pPr>
              <w:rPr>
                <w:rFonts w:ascii="Arial Narrow" w:eastAsia="Arial Narrow,Times New Roman" w:hAnsi="Arial Narrow" w:cs="Arial Narrow,Times New Roman"/>
                <w:color w:val="000000" w:themeColor="text1"/>
                <w:sz w:val="20"/>
                <w:szCs w:val="20"/>
              </w:rPr>
            </w:pPr>
            <w:r w:rsidRPr="008A1C39">
              <w:rPr>
                <w:rFonts w:ascii="Arial Narrow" w:eastAsia="Arial Narrow,Times New Roman" w:hAnsi="Arial Narrow" w:cs="Arial Narrow,Times New Roman"/>
                <w:color w:val="000000" w:themeColor="text1"/>
                <w:sz w:val="20"/>
                <w:szCs w:val="20"/>
              </w:rPr>
              <w:t>Co-Curricular Reflections (Place, Purpose, Personal Connection-50 points each) *</w:t>
            </w:r>
          </w:p>
        </w:tc>
        <w:tc>
          <w:tcPr>
            <w:tcW w:w="1080" w:type="dxa"/>
            <w:hideMark/>
          </w:tcPr>
          <w:p w14:paraId="3577718D" w14:textId="77777777" w:rsidR="003112C1" w:rsidRPr="008A1C39" w:rsidRDefault="45EA1588" w:rsidP="45EA1588">
            <w:pPr>
              <w:jc w:val="right"/>
              <w:rPr>
                <w:rFonts w:ascii="Arial Narrow" w:eastAsia="Arial Narrow,Times New Roman" w:hAnsi="Arial Narrow" w:cs="Arial Narrow,Times New Roman"/>
                <w:color w:val="000000" w:themeColor="text1"/>
                <w:sz w:val="20"/>
                <w:szCs w:val="20"/>
              </w:rPr>
            </w:pPr>
            <w:r w:rsidRPr="008A1C39">
              <w:rPr>
                <w:rFonts w:ascii="Arial Narrow" w:eastAsia="Arial Narrow,Times New Roman" w:hAnsi="Arial Narrow" w:cs="Arial Narrow,Times New Roman"/>
                <w:color w:val="000000" w:themeColor="text1"/>
                <w:sz w:val="20"/>
                <w:szCs w:val="20"/>
              </w:rPr>
              <w:t>150</w:t>
            </w:r>
          </w:p>
        </w:tc>
        <w:tc>
          <w:tcPr>
            <w:tcW w:w="2065" w:type="dxa"/>
            <w:hideMark/>
          </w:tcPr>
          <w:p w14:paraId="78A4FB0B" w14:textId="77777777" w:rsidR="003112C1" w:rsidRPr="008A1C39" w:rsidRDefault="45EA1588" w:rsidP="45EA1588">
            <w:pPr>
              <w:rPr>
                <w:rFonts w:ascii="Arial Narrow" w:eastAsia="Arial Narrow,Times New Roman" w:hAnsi="Arial Narrow" w:cs="Arial Narrow,Times New Roman"/>
                <w:color w:val="000000" w:themeColor="text1"/>
              </w:rPr>
            </w:pPr>
            <w:r w:rsidRPr="008A1C39">
              <w:rPr>
                <w:rFonts w:ascii="Arial Narrow" w:eastAsia="Arial Narrow,Times New Roman" w:hAnsi="Arial Narrow" w:cs="Arial Narrow,Times New Roman"/>
                <w:color w:val="000000" w:themeColor="text1"/>
              </w:rPr>
              <w:t> </w:t>
            </w:r>
          </w:p>
        </w:tc>
      </w:tr>
      <w:tr w:rsidR="003112C1" w:rsidRPr="003112C1" w14:paraId="068ED5ED" w14:textId="77777777" w:rsidTr="45EA1588">
        <w:trPr>
          <w:trHeight w:val="300"/>
        </w:trPr>
        <w:tc>
          <w:tcPr>
            <w:tcW w:w="6205" w:type="dxa"/>
            <w:hideMark/>
          </w:tcPr>
          <w:p w14:paraId="258BEBD3" w14:textId="77777777" w:rsidR="003112C1" w:rsidRPr="008A1C39" w:rsidRDefault="45EA1588" w:rsidP="45EA1588">
            <w:pPr>
              <w:rPr>
                <w:rFonts w:ascii="Arial Narrow" w:eastAsia="Arial Narrow,Times New Roman" w:hAnsi="Arial Narrow" w:cs="Arial Narrow,Times New Roman"/>
                <w:color w:val="000000" w:themeColor="text1"/>
                <w:sz w:val="20"/>
                <w:szCs w:val="20"/>
              </w:rPr>
            </w:pPr>
            <w:r w:rsidRPr="008A1C39">
              <w:rPr>
                <w:rFonts w:ascii="Arial Narrow" w:eastAsia="Arial Narrow,Times New Roman" w:hAnsi="Arial Narrow" w:cs="Arial Narrow,Times New Roman"/>
                <w:color w:val="000000" w:themeColor="text1"/>
                <w:sz w:val="20"/>
                <w:szCs w:val="20"/>
              </w:rPr>
              <w:t xml:space="preserve">Advising Modules (5 Quizzes; 10 points each) </w:t>
            </w:r>
          </w:p>
        </w:tc>
        <w:tc>
          <w:tcPr>
            <w:tcW w:w="1080" w:type="dxa"/>
            <w:hideMark/>
          </w:tcPr>
          <w:p w14:paraId="7223E3EE" w14:textId="77777777" w:rsidR="003112C1" w:rsidRPr="008A1C39" w:rsidRDefault="45EA1588" w:rsidP="45EA1588">
            <w:pPr>
              <w:jc w:val="right"/>
              <w:rPr>
                <w:rFonts w:ascii="Arial Narrow" w:eastAsia="Arial Narrow,Times New Roman" w:hAnsi="Arial Narrow" w:cs="Arial Narrow,Times New Roman"/>
                <w:color w:val="000000" w:themeColor="text1"/>
                <w:sz w:val="20"/>
                <w:szCs w:val="20"/>
              </w:rPr>
            </w:pPr>
            <w:r w:rsidRPr="008A1C39">
              <w:rPr>
                <w:rFonts w:ascii="Arial Narrow" w:eastAsia="Arial Narrow,Times New Roman" w:hAnsi="Arial Narrow" w:cs="Arial Narrow,Times New Roman"/>
                <w:color w:val="000000" w:themeColor="text1"/>
                <w:sz w:val="20"/>
                <w:szCs w:val="20"/>
              </w:rPr>
              <w:t>50</w:t>
            </w:r>
          </w:p>
        </w:tc>
        <w:tc>
          <w:tcPr>
            <w:tcW w:w="2065" w:type="dxa"/>
            <w:hideMark/>
          </w:tcPr>
          <w:p w14:paraId="7B17749A" w14:textId="77777777" w:rsidR="003112C1" w:rsidRPr="008A1C39" w:rsidRDefault="45EA1588" w:rsidP="45EA1588">
            <w:pPr>
              <w:rPr>
                <w:rFonts w:ascii="Arial Narrow" w:eastAsia="Arial Narrow,Times New Roman" w:hAnsi="Arial Narrow" w:cs="Arial Narrow,Times New Roman"/>
                <w:color w:val="000000" w:themeColor="text1"/>
              </w:rPr>
            </w:pPr>
            <w:r w:rsidRPr="008A1C39">
              <w:rPr>
                <w:rFonts w:ascii="Arial Narrow" w:eastAsia="Arial Narrow,Times New Roman" w:hAnsi="Arial Narrow" w:cs="Arial Narrow,Times New Roman"/>
                <w:color w:val="000000" w:themeColor="text1"/>
              </w:rPr>
              <w:t> </w:t>
            </w:r>
          </w:p>
        </w:tc>
      </w:tr>
      <w:tr w:rsidR="003112C1" w:rsidRPr="003112C1" w14:paraId="7B2BA95D" w14:textId="77777777" w:rsidTr="45EA1588">
        <w:trPr>
          <w:trHeight w:val="300"/>
        </w:trPr>
        <w:tc>
          <w:tcPr>
            <w:tcW w:w="6205" w:type="dxa"/>
            <w:hideMark/>
          </w:tcPr>
          <w:p w14:paraId="15B285C6" w14:textId="68CA954D" w:rsidR="003112C1" w:rsidRPr="008A1C39" w:rsidRDefault="45EA1588" w:rsidP="008A1C39">
            <w:pPr>
              <w:rPr>
                <w:rFonts w:ascii="Arial Narrow" w:eastAsia="Arial Narrow,Times New Roman" w:hAnsi="Arial Narrow" w:cs="Arial Narrow,Times New Roman"/>
                <w:color w:val="000000" w:themeColor="text1"/>
                <w:sz w:val="20"/>
                <w:szCs w:val="20"/>
              </w:rPr>
            </w:pPr>
            <w:r w:rsidRPr="008A1C39">
              <w:rPr>
                <w:rFonts w:ascii="Arial Narrow" w:eastAsia="Arial Narrow,Times New Roman" w:hAnsi="Arial Narrow" w:cs="Arial Narrow,Times New Roman"/>
                <w:color w:val="000000" w:themeColor="text1"/>
                <w:sz w:val="20"/>
                <w:szCs w:val="20"/>
              </w:rPr>
              <w:t>Final Story Planning Document</w:t>
            </w:r>
          </w:p>
        </w:tc>
        <w:tc>
          <w:tcPr>
            <w:tcW w:w="1080" w:type="dxa"/>
            <w:hideMark/>
          </w:tcPr>
          <w:p w14:paraId="1AA6C589" w14:textId="4A3F9D95" w:rsidR="003112C1" w:rsidRPr="008A1C39" w:rsidRDefault="008A1C39" w:rsidP="45EA1588">
            <w:pPr>
              <w:jc w:val="right"/>
              <w:rPr>
                <w:rFonts w:ascii="Arial Narrow" w:eastAsia="Arial Narrow,Times New Roman" w:hAnsi="Arial Narrow" w:cs="Arial Narrow,Times New Roman"/>
                <w:color w:val="000000" w:themeColor="text1"/>
                <w:sz w:val="20"/>
                <w:szCs w:val="20"/>
              </w:rPr>
            </w:pPr>
            <w:r w:rsidRPr="008A1C39">
              <w:rPr>
                <w:rFonts w:ascii="Arial Narrow" w:eastAsia="Arial Narrow,Times New Roman" w:hAnsi="Arial Narrow" w:cs="Arial Narrow,Times New Roman"/>
                <w:color w:val="000000" w:themeColor="text1"/>
                <w:sz w:val="20"/>
                <w:szCs w:val="20"/>
              </w:rPr>
              <w:t>50</w:t>
            </w:r>
          </w:p>
        </w:tc>
        <w:tc>
          <w:tcPr>
            <w:tcW w:w="2065" w:type="dxa"/>
            <w:hideMark/>
          </w:tcPr>
          <w:p w14:paraId="133EC0EC" w14:textId="77777777" w:rsidR="003112C1" w:rsidRPr="008A1C39" w:rsidRDefault="45EA1588" w:rsidP="45EA1588">
            <w:pPr>
              <w:rPr>
                <w:rFonts w:ascii="Arial Narrow" w:eastAsia="Arial Narrow,Times New Roman" w:hAnsi="Arial Narrow" w:cs="Arial Narrow,Times New Roman"/>
                <w:color w:val="000000" w:themeColor="text1"/>
              </w:rPr>
            </w:pPr>
            <w:r w:rsidRPr="008A1C39">
              <w:rPr>
                <w:rFonts w:ascii="Arial Narrow" w:eastAsia="Arial Narrow,Times New Roman" w:hAnsi="Arial Narrow" w:cs="Arial Narrow,Times New Roman"/>
                <w:color w:val="000000" w:themeColor="text1"/>
              </w:rPr>
              <w:t> </w:t>
            </w:r>
          </w:p>
        </w:tc>
      </w:tr>
      <w:tr w:rsidR="003112C1" w:rsidRPr="003112C1" w14:paraId="7245FCFB" w14:textId="77777777" w:rsidTr="45EA1588">
        <w:trPr>
          <w:trHeight w:val="300"/>
        </w:trPr>
        <w:tc>
          <w:tcPr>
            <w:tcW w:w="6205" w:type="dxa"/>
            <w:hideMark/>
          </w:tcPr>
          <w:p w14:paraId="63E7559B" w14:textId="77777777" w:rsidR="003112C1" w:rsidRPr="008A1C39" w:rsidRDefault="45EA1588" w:rsidP="45EA1588">
            <w:pPr>
              <w:rPr>
                <w:rFonts w:ascii="Arial Narrow" w:eastAsia="Arial Narrow,Times New Roman" w:hAnsi="Arial Narrow" w:cs="Arial Narrow,Times New Roman"/>
                <w:color w:val="000000" w:themeColor="text1"/>
                <w:sz w:val="20"/>
                <w:szCs w:val="20"/>
              </w:rPr>
            </w:pPr>
            <w:r w:rsidRPr="008A1C39">
              <w:rPr>
                <w:rFonts w:ascii="Arial Narrow" w:eastAsia="Arial Narrow,Times New Roman" w:hAnsi="Arial Narrow" w:cs="Arial Narrow,Times New Roman"/>
                <w:color w:val="000000" w:themeColor="text1"/>
                <w:sz w:val="20"/>
                <w:szCs w:val="20"/>
              </w:rPr>
              <w:t>Final Exam: Final Story Project *</w:t>
            </w:r>
          </w:p>
        </w:tc>
        <w:tc>
          <w:tcPr>
            <w:tcW w:w="1080" w:type="dxa"/>
            <w:hideMark/>
          </w:tcPr>
          <w:p w14:paraId="7B59448F" w14:textId="77777777" w:rsidR="003112C1" w:rsidRPr="008A1C39" w:rsidRDefault="45EA1588" w:rsidP="45EA1588">
            <w:pPr>
              <w:jc w:val="right"/>
              <w:rPr>
                <w:rFonts w:ascii="Arial Narrow" w:eastAsia="Arial Narrow,Times New Roman" w:hAnsi="Arial Narrow" w:cs="Arial Narrow,Times New Roman"/>
                <w:color w:val="000000" w:themeColor="text1"/>
                <w:sz w:val="20"/>
                <w:szCs w:val="20"/>
              </w:rPr>
            </w:pPr>
            <w:r w:rsidRPr="008A1C39">
              <w:rPr>
                <w:rFonts w:ascii="Arial Narrow" w:eastAsia="Arial Narrow,Times New Roman" w:hAnsi="Arial Narrow" w:cs="Arial Narrow,Times New Roman"/>
                <w:color w:val="000000" w:themeColor="text1"/>
                <w:sz w:val="20"/>
                <w:szCs w:val="20"/>
              </w:rPr>
              <w:t>200</w:t>
            </w:r>
          </w:p>
        </w:tc>
        <w:tc>
          <w:tcPr>
            <w:tcW w:w="2065" w:type="dxa"/>
            <w:hideMark/>
          </w:tcPr>
          <w:p w14:paraId="20D14DE2" w14:textId="77777777" w:rsidR="003112C1" w:rsidRPr="008A1C39" w:rsidRDefault="45EA1588" w:rsidP="45EA1588">
            <w:pPr>
              <w:rPr>
                <w:rFonts w:ascii="Arial Narrow" w:eastAsia="Arial Narrow,Times New Roman" w:hAnsi="Arial Narrow" w:cs="Arial Narrow,Times New Roman"/>
                <w:color w:val="000000" w:themeColor="text1"/>
              </w:rPr>
            </w:pPr>
            <w:r w:rsidRPr="008A1C39">
              <w:rPr>
                <w:rFonts w:ascii="Arial Narrow" w:eastAsia="Arial Narrow,Times New Roman" w:hAnsi="Arial Narrow" w:cs="Arial Narrow,Times New Roman"/>
                <w:color w:val="000000" w:themeColor="text1"/>
              </w:rPr>
              <w:t> </w:t>
            </w:r>
          </w:p>
        </w:tc>
      </w:tr>
      <w:tr w:rsidR="003112C1" w:rsidRPr="003112C1" w14:paraId="5F6AEE73" w14:textId="77777777" w:rsidTr="45EA1588">
        <w:trPr>
          <w:trHeight w:val="300"/>
        </w:trPr>
        <w:tc>
          <w:tcPr>
            <w:tcW w:w="6205" w:type="dxa"/>
            <w:hideMark/>
          </w:tcPr>
          <w:p w14:paraId="068C6E16" w14:textId="77777777" w:rsidR="003112C1" w:rsidRPr="008A1C39" w:rsidRDefault="45EA1588" w:rsidP="45EA1588">
            <w:pPr>
              <w:rPr>
                <w:rFonts w:ascii="Arial Narrow" w:eastAsia="Arial Narrow,Times New Roman" w:hAnsi="Arial Narrow" w:cs="Arial Narrow,Times New Roman"/>
                <w:color w:val="000000" w:themeColor="text1"/>
                <w:sz w:val="20"/>
                <w:szCs w:val="20"/>
              </w:rPr>
            </w:pPr>
            <w:r w:rsidRPr="008A1C39">
              <w:rPr>
                <w:rFonts w:ascii="Arial Narrow" w:eastAsia="Arial Narrow,Times New Roman" w:hAnsi="Arial Narrow" w:cs="Arial Narrow,Times New Roman"/>
                <w:color w:val="000000" w:themeColor="text1"/>
                <w:sz w:val="20"/>
                <w:szCs w:val="20"/>
              </w:rPr>
              <w:t xml:space="preserve">Attendance/Participation </w:t>
            </w:r>
          </w:p>
        </w:tc>
        <w:tc>
          <w:tcPr>
            <w:tcW w:w="1080" w:type="dxa"/>
            <w:hideMark/>
          </w:tcPr>
          <w:p w14:paraId="082AD356" w14:textId="77777777" w:rsidR="003112C1" w:rsidRPr="008A1C39" w:rsidRDefault="45EA1588" w:rsidP="45EA1588">
            <w:pPr>
              <w:jc w:val="right"/>
              <w:rPr>
                <w:rFonts w:ascii="Arial Narrow" w:eastAsia="Arial Narrow,Times New Roman" w:hAnsi="Arial Narrow" w:cs="Arial Narrow,Times New Roman"/>
                <w:color w:val="000000" w:themeColor="text1"/>
                <w:sz w:val="20"/>
                <w:szCs w:val="20"/>
              </w:rPr>
            </w:pPr>
            <w:r w:rsidRPr="008A1C39">
              <w:rPr>
                <w:rFonts w:ascii="Arial Narrow" w:eastAsia="Arial Narrow,Times New Roman" w:hAnsi="Arial Narrow" w:cs="Arial Narrow,Times New Roman"/>
                <w:color w:val="000000" w:themeColor="text1"/>
                <w:sz w:val="20"/>
                <w:szCs w:val="20"/>
              </w:rPr>
              <w:t>100</w:t>
            </w:r>
          </w:p>
        </w:tc>
        <w:tc>
          <w:tcPr>
            <w:tcW w:w="2065" w:type="dxa"/>
            <w:hideMark/>
          </w:tcPr>
          <w:p w14:paraId="376C2451" w14:textId="77777777" w:rsidR="003112C1" w:rsidRPr="008A1C39" w:rsidRDefault="45EA1588" w:rsidP="45EA1588">
            <w:pPr>
              <w:rPr>
                <w:rFonts w:ascii="Arial Narrow" w:eastAsia="Arial Narrow,Times New Roman" w:hAnsi="Arial Narrow" w:cs="Arial Narrow,Times New Roman"/>
                <w:color w:val="000000" w:themeColor="text1"/>
              </w:rPr>
            </w:pPr>
            <w:r w:rsidRPr="008A1C39">
              <w:rPr>
                <w:rFonts w:ascii="Arial Narrow" w:eastAsia="Arial Narrow,Times New Roman" w:hAnsi="Arial Narrow" w:cs="Arial Narrow,Times New Roman"/>
                <w:color w:val="000000" w:themeColor="text1"/>
              </w:rPr>
              <w:t> </w:t>
            </w:r>
          </w:p>
        </w:tc>
      </w:tr>
      <w:tr w:rsidR="003112C1" w:rsidRPr="003112C1" w14:paraId="7939AEE8" w14:textId="77777777" w:rsidTr="45EA1588">
        <w:trPr>
          <w:trHeight w:val="300"/>
        </w:trPr>
        <w:tc>
          <w:tcPr>
            <w:tcW w:w="6205" w:type="dxa"/>
            <w:hideMark/>
          </w:tcPr>
          <w:p w14:paraId="03D59DE6" w14:textId="77777777" w:rsidR="003112C1" w:rsidRPr="008A1C39" w:rsidRDefault="45EA1588" w:rsidP="45EA1588">
            <w:pPr>
              <w:rPr>
                <w:rFonts w:ascii="Arial Narrow" w:eastAsia="Arial Narrow,Times New Roman" w:hAnsi="Arial Narrow" w:cs="Arial Narrow,Times New Roman"/>
                <w:b/>
                <w:bCs/>
                <w:color w:val="000000" w:themeColor="text1"/>
                <w:sz w:val="20"/>
                <w:szCs w:val="20"/>
              </w:rPr>
            </w:pPr>
            <w:r w:rsidRPr="008A1C39">
              <w:rPr>
                <w:rFonts w:ascii="Arial Narrow" w:eastAsia="Arial Narrow,Times New Roman" w:hAnsi="Arial Narrow" w:cs="Arial Narrow,Times New Roman"/>
                <w:b/>
                <w:bCs/>
                <w:color w:val="000000" w:themeColor="text1"/>
                <w:sz w:val="20"/>
                <w:szCs w:val="20"/>
              </w:rPr>
              <w:t xml:space="preserve">Total Possible </w:t>
            </w:r>
          </w:p>
        </w:tc>
        <w:tc>
          <w:tcPr>
            <w:tcW w:w="1080" w:type="dxa"/>
            <w:hideMark/>
          </w:tcPr>
          <w:p w14:paraId="352420D9" w14:textId="72D07CDF" w:rsidR="003112C1" w:rsidRPr="008A1C39" w:rsidRDefault="008A1C39" w:rsidP="45EA1588">
            <w:pPr>
              <w:jc w:val="right"/>
              <w:rPr>
                <w:rFonts w:ascii="Arial Narrow" w:eastAsia="Arial Narrow,Times New Roman" w:hAnsi="Arial Narrow" w:cs="Arial Narrow,Times New Roman"/>
                <w:color w:val="000000" w:themeColor="text1"/>
                <w:sz w:val="20"/>
                <w:szCs w:val="20"/>
              </w:rPr>
            </w:pPr>
            <w:r>
              <w:rPr>
                <w:rFonts w:ascii="Arial Narrow" w:eastAsia="Arial Narrow,Times New Roman" w:hAnsi="Arial Narrow" w:cs="Arial Narrow,Times New Roman"/>
                <w:color w:val="000000" w:themeColor="text1"/>
                <w:sz w:val="20"/>
                <w:szCs w:val="20"/>
              </w:rPr>
              <w:t>1000</w:t>
            </w:r>
          </w:p>
        </w:tc>
        <w:tc>
          <w:tcPr>
            <w:tcW w:w="2065" w:type="dxa"/>
            <w:hideMark/>
          </w:tcPr>
          <w:p w14:paraId="1442EC29" w14:textId="77777777" w:rsidR="003112C1" w:rsidRPr="008A1C39" w:rsidRDefault="45EA1588" w:rsidP="45EA1588">
            <w:pPr>
              <w:rPr>
                <w:rFonts w:ascii="Arial Narrow" w:eastAsia="Arial Narrow,Times New Roman" w:hAnsi="Arial Narrow" w:cs="Arial Narrow,Times New Roman"/>
                <w:color w:val="000000" w:themeColor="text1"/>
              </w:rPr>
            </w:pPr>
            <w:r w:rsidRPr="008A1C39">
              <w:rPr>
                <w:rFonts w:ascii="Arial Narrow" w:eastAsia="Arial Narrow,Times New Roman" w:hAnsi="Arial Narrow" w:cs="Arial Narrow,Times New Roman"/>
                <w:color w:val="000000" w:themeColor="text1"/>
              </w:rPr>
              <w:t> </w:t>
            </w:r>
          </w:p>
        </w:tc>
      </w:tr>
    </w:tbl>
    <w:p w14:paraId="133E579B" w14:textId="76C13EA3" w:rsidR="00E42C7F" w:rsidRDefault="45EA1588" w:rsidP="45EA1588">
      <w:pPr>
        <w:spacing w:after="0"/>
        <w:rPr>
          <w:rFonts w:ascii="Arial Narrow" w:eastAsia="Arial Narrow" w:hAnsi="Arial Narrow" w:cs="Arial Narrow"/>
          <w:sz w:val="20"/>
          <w:szCs w:val="20"/>
        </w:rPr>
      </w:pPr>
      <w:r w:rsidRPr="45EA1588">
        <w:rPr>
          <w:rFonts w:ascii="Arial Narrow" w:eastAsia="Arial Narrow" w:hAnsi="Arial Narrow" w:cs="Arial Narrow"/>
          <w:sz w:val="20"/>
          <w:szCs w:val="20"/>
        </w:rPr>
        <w:t xml:space="preserve">*These assignments are mandatory and necessary to completing the Final Story Project. Failure to complete any one of these assignments will result in an F grade for this course. </w:t>
      </w:r>
    </w:p>
    <w:p w14:paraId="6E8CF331" w14:textId="2A556653" w:rsidR="00826041" w:rsidRPr="00141EC9" w:rsidRDefault="00826041" w:rsidP="00826041">
      <w:pPr>
        <w:pStyle w:val="Heading2"/>
      </w:pPr>
      <w:r>
        <w:t>Grading</w:t>
      </w:r>
    </w:p>
    <w:p w14:paraId="5B00F66A" w14:textId="77777777" w:rsidR="00F664C9" w:rsidRPr="00141EC9" w:rsidRDefault="00F664C9" w:rsidP="00F664C9">
      <w:pPr>
        <w:spacing w:after="0"/>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tblGrid>
      <w:tr w:rsidR="00826041" w:rsidRPr="00141EC9" w14:paraId="2AC0AE5C" w14:textId="77777777" w:rsidTr="00826041">
        <w:trPr>
          <w:cantSplit/>
          <w:tblHeader/>
        </w:trPr>
        <w:tc>
          <w:tcPr>
            <w:tcW w:w="3596" w:type="dxa"/>
          </w:tcPr>
          <w:p w14:paraId="32596FF7" w14:textId="77777777" w:rsidR="00826041" w:rsidRPr="00141EC9" w:rsidRDefault="00826041" w:rsidP="45EA1588">
            <w:pPr>
              <w:rPr>
                <w:rFonts w:ascii="Arial Narrow" w:eastAsia="Arial Narrow" w:hAnsi="Arial Narrow" w:cs="Arial Narrow"/>
                <w:b/>
                <w:bCs/>
              </w:rPr>
            </w:pPr>
            <w:r w:rsidRPr="45EA1588">
              <w:rPr>
                <w:rFonts w:ascii="Arial Narrow" w:eastAsia="Arial Narrow" w:hAnsi="Arial Narrow" w:cs="Arial Narrow"/>
                <w:b/>
                <w:bCs/>
              </w:rPr>
              <w:t>Earning a Grade*</w:t>
            </w:r>
          </w:p>
        </w:tc>
      </w:tr>
      <w:tr w:rsidR="00826041" w:rsidRPr="00141EC9" w14:paraId="60F28FED" w14:textId="77777777" w:rsidTr="45EA1588">
        <w:tc>
          <w:tcPr>
            <w:tcW w:w="3596" w:type="dxa"/>
          </w:tcPr>
          <w:p w14:paraId="1B236BFC" w14:textId="77777777" w:rsidR="00826041" w:rsidRPr="00141EC9" w:rsidRDefault="00826041" w:rsidP="45EA1588">
            <w:pPr>
              <w:rPr>
                <w:rFonts w:ascii="Arial Narrow" w:eastAsia="Arial Narrow" w:hAnsi="Arial Narrow" w:cs="Arial Narrow"/>
                <w:sz w:val="20"/>
                <w:szCs w:val="20"/>
              </w:rPr>
            </w:pPr>
            <w:r w:rsidRPr="45EA1588">
              <w:rPr>
                <w:rFonts w:ascii="Arial Narrow" w:eastAsia="Arial Narrow" w:hAnsi="Arial Narrow" w:cs="Arial Narrow"/>
                <w:sz w:val="20"/>
                <w:szCs w:val="20"/>
              </w:rPr>
              <w:t>A: 900-1000</w:t>
            </w:r>
          </w:p>
        </w:tc>
      </w:tr>
      <w:tr w:rsidR="00826041" w:rsidRPr="00141EC9" w14:paraId="23FF41B6" w14:textId="77777777" w:rsidTr="45EA1588">
        <w:tc>
          <w:tcPr>
            <w:tcW w:w="3596" w:type="dxa"/>
          </w:tcPr>
          <w:p w14:paraId="2465F401" w14:textId="77777777" w:rsidR="00826041" w:rsidRPr="00141EC9" w:rsidRDefault="00826041" w:rsidP="45EA1588">
            <w:pPr>
              <w:rPr>
                <w:rFonts w:ascii="Arial Narrow" w:eastAsia="Arial Narrow" w:hAnsi="Arial Narrow" w:cs="Arial Narrow"/>
                <w:sz w:val="20"/>
                <w:szCs w:val="20"/>
              </w:rPr>
            </w:pPr>
            <w:r w:rsidRPr="45EA1588">
              <w:rPr>
                <w:rFonts w:ascii="Arial Narrow" w:eastAsia="Arial Narrow" w:hAnsi="Arial Narrow" w:cs="Arial Narrow"/>
                <w:sz w:val="20"/>
                <w:szCs w:val="20"/>
              </w:rPr>
              <w:t>B: 800-899</w:t>
            </w:r>
          </w:p>
        </w:tc>
      </w:tr>
      <w:tr w:rsidR="00826041" w:rsidRPr="00141EC9" w14:paraId="0FA03676" w14:textId="77777777" w:rsidTr="45EA1588">
        <w:tc>
          <w:tcPr>
            <w:tcW w:w="3596" w:type="dxa"/>
          </w:tcPr>
          <w:p w14:paraId="617A0A8B" w14:textId="77777777" w:rsidR="00826041" w:rsidRPr="00141EC9" w:rsidRDefault="00826041" w:rsidP="45EA1588">
            <w:pPr>
              <w:rPr>
                <w:rFonts w:ascii="Arial Narrow" w:eastAsia="Arial Narrow" w:hAnsi="Arial Narrow" w:cs="Arial Narrow"/>
                <w:sz w:val="20"/>
                <w:szCs w:val="20"/>
              </w:rPr>
            </w:pPr>
            <w:r w:rsidRPr="45EA1588">
              <w:rPr>
                <w:rFonts w:ascii="Arial Narrow" w:eastAsia="Arial Narrow" w:hAnsi="Arial Narrow" w:cs="Arial Narrow"/>
                <w:sz w:val="20"/>
                <w:szCs w:val="20"/>
              </w:rPr>
              <w:t>C: 700-799</w:t>
            </w:r>
          </w:p>
        </w:tc>
      </w:tr>
      <w:tr w:rsidR="00826041" w:rsidRPr="00141EC9" w14:paraId="72B530E6" w14:textId="77777777" w:rsidTr="45EA1588">
        <w:tc>
          <w:tcPr>
            <w:tcW w:w="3596" w:type="dxa"/>
          </w:tcPr>
          <w:p w14:paraId="3F8611D8" w14:textId="77777777" w:rsidR="00826041" w:rsidRPr="00141EC9" w:rsidRDefault="00826041" w:rsidP="45EA1588">
            <w:pPr>
              <w:rPr>
                <w:rFonts w:ascii="Arial Narrow" w:eastAsia="Arial Narrow" w:hAnsi="Arial Narrow" w:cs="Arial Narrow"/>
                <w:sz w:val="20"/>
                <w:szCs w:val="20"/>
              </w:rPr>
            </w:pPr>
            <w:r w:rsidRPr="45EA1588">
              <w:rPr>
                <w:rFonts w:ascii="Arial Narrow" w:eastAsia="Arial Narrow" w:hAnsi="Arial Narrow" w:cs="Arial Narrow"/>
                <w:sz w:val="20"/>
                <w:szCs w:val="20"/>
              </w:rPr>
              <w:t>D: 600-699</w:t>
            </w:r>
          </w:p>
        </w:tc>
      </w:tr>
      <w:tr w:rsidR="00826041" w:rsidRPr="00141EC9" w14:paraId="4C28EA46" w14:textId="77777777" w:rsidTr="45EA1588">
        <w:tc>
          <w:tcPr>
            <w:tcW w:w="3596" w:type="dxa"/>
          </w:tcPr>
          <w:p w14:paraId="27847337" w14:textId="77777777" w:rsidR="00826041" w:rsidRPr="00141EC9" w:rsidRDefault="00826041" w:rsidP="45EA1588">
            <w:pPr>
              <w:rPr>
                <w:rFonts w:ascii="Arial Narrow" w:eastAsia="Arial Narrow" w:hAnsi="Arial Narrow" w:cs="Arial Narrow"/>
                <w:sz w:val="20"/>
                <w:szCs w:val="20"/>
              </w:rPr>
            </w:pPr>
            <w:r w:rsidRPr="45EA1588">
              <w:rPr>
                <w:rFonts w:ascii="Arial Narrow" w:eastAsia="Arial Narrow" w:hAnsi="Arial Narrow" w:cs="Arial Narrow"/>
                <w:sz w:val="20"/>
                <w:szCs w:val="20"/>
              </w:rPr>
              <w:t>F: 599 &amp; Below</w:t>
            </w:r>
          </w:p>
        </w:tc>
      </w:tr>
    </w:tbl>
    <w:p w14:paraId="297C81C9" w14:textId="77777777" w:rsidR="000667D7" w:rsidRPr="00C91CF7" w:rsidRDefault="000667D7">
      <w:pPr>
        <w:rPr>
          <w:rFonts w:ascii="Arial Narrow" w:hAnsi="Arial Narrow"/>
        </w:rPr>
      </w:pPr>
    </w:p>
    <w:p w14:paraId="18E592C3" w14:textId="18E35174" w:rsidR="0099600A" w:rsidRPr="00826041" w:rsidRDefault="00826041" w:rsidP="00826041">
      <w:pPr>
        <w:rPr>
          <w:rFonts w:ascii="Arial Narrow" w:eastAsia="Arial Narrow" w:hAnsi="Arial Narrow" w:cs="Arial Narrow"/>
          <w:sz w:val="20"/>
          <w:szCs w:val="20"/>
        </w:rPr>
      </w:pPr>
      <w:r w:rsidRPr="45EA1588">
        <w:rPr>
          <w:rFonts w:ascii="Arial Narrow" w:eastAsia="Arial Narrow" w:hAnsi="Arial Narrow" w:cs="Arial Narrow"/>
          <w:sz w:val="20"/>
          <w:szCs w:val="20"/>
        </w:rPr>
        <w:t>*Regardless of points, failure to complete</w:t>
      </w:r>
      <w:r>
        <w:rPr>
          <w:rFonts w:ascii="Arial Narrow" w:eastAsia="Arial Narrow" w:hAnsi="Arial Narrow" w:cs="Arial Narrow"/>
          <w:sz w:val="20"/>
          <w:szCs w:val="20"/>
        </w:rPr>
        <w:t xml:space="preserve"> </w:t>
      </w:r>
      <w:r w:rsidRPr="45EA1588">
        <w:rPr>
          <w:rFonts w:ascii="Arial Narrow" w:eastAsia="Arial Narrow" w:hAnsi="Arial Narrow" w:cs="Arial Narrow"/>
          <w:sz w:val="20"/>
          <w:szCs w:val="20"/>
        </w:rPr>
        <w:t>any one of the mandatory assignments will result in earing an “F” as a final</w:t>
      </w:r>
      <w:r>
        <w:rPr>
          <w:rFonts w:ascii="Arial Narrow" w:eastAsia="Arial Narrow" w:hAnsi="Arial Narrow" w:cs="Arial Narrow"/>
          <w:sz w:val="20"/>
          <w:szCs w:val="20"/>
        </w:rPr>
        <w:t xml:space="preserve"> </w:t>
      </w:r>
      <w:r w:rsidRPr="45EA1588">
        <w:rPr>
          <w:rFonts w:ascii="Arial Narrow" w:eastAsia="Arial Narrow" w:hAnsi="Arial Narrow" w:cs="Arial Narrow"/>
          <w:sz w:val="20"/>
          <w:szCs w:val="20"/>
        </w:rPr>
        <w:t>course grade.</w:t>
      </w:r>
    </w:p>
    <w:p w14:paraId="040ECD80" w14:textId="77777777" w:rsidR="0099600A" w:rsidRDefault="0099600A">
      <w:pPr>
        <w:rPr>
          <w:rFonts w:ascii="Arial Narrow" w:hAnsi="Arial Narrow"/>
        </w:rPr>
      </w:pPr>
      <w:r>
        <w:rPr>
          <w:rFonts w:ascii="Arial Narrow" w:hAnsi="Arial Narrow"/>
        </w:rPr>
        <w:br w:type="page"/>
      </w:r>
      <w:bookmarkStart w:id="0" w:name="_GoBack"/>
      <w:bookmarkEnd w:id="0"/>
    </w:p>
    <w:p w14:paraId="236F782A" w14:textId="77777777" w:rsidR="0049739B" w:rsidRDefault="0049739B">
      <w:pPr>
        <w:rPr>
          <w:rFonts w:ascii="Arial Narrow" w:hAnsi="Arial Narrow"/>
        </w:rPr>
      </w:pPr>
    </w:p>
    <w:p w14:paraId="4F74C148" w14:textId="77777777" w:rsidR="009A7F6C" w:rsidRDefault="45EA1588" w:rsidP="0099600A">
      <w:pPr>
        <w:pStyle w:val="Heading1"/>
      </w:pPr>
      <w:r>
        <w:t>Course Calendar and Assignments</w:t>
      </w:r>
    </w:p>
    <w:p w14:paraId="489DE64C" w14:textId="77777777" w:rsidR="00F1392E" w:rsidRPr="00F1392E" w:rsidRDefault="45EA1588" w:rsidP="00F1392E">
      <w:r>
        <w:t xml:space="preserve">Unless noted otherwise in the syllabus, all assignments and homework are due in Blackboard by the beginning of class the following week. </w:t>
      </w:r>
    </w:p>
    <w:tbl>
      <w:tblPr>
        <w:tblStyle w:val="TableGrid"/>
        <w:tblW w:w="10879" w:type="dxa"/>
        <w:tblLook w:val="04A0" w:firstRow="1" w:lastRow="0" w:firstColumn="1" w:lastColumn="0" w:noHBand="0" w:noVBand="1"/>
      </w:tblPr>
      <w:tblGrid>
        <w:gridCol w:w="2155"/>
        <w:gridCol w:w="4500"/>
        <w:gridCol w:w="4224"/>
      </w:tblGrid>
      <w:tr w:rsidR="00245508" w14:paraId="7E0B4D3B" w14:textId="77777777" w:rsidTr="45EA1588">
        <w:trPr>
          <w:cantSplit/>
          <w:trHeight w:val="542"/>
          <w:tblHeader/>
        </w:trPr>
        <w:tc>
          <w:tcPr>
            <w:tcW w:w="2155" w:type="dxa"/>
            <w:tcBorders>
              <w:left w:val="nil"/>
              <w:right w:val="nil"/>
            </w:tcBorders>
          </w:tcPr>
          <w:p w14:paraId="7F6B4C22" w14:textId="77777777" w:rsidR="00245508" w:rsidRDefault="45EA1588" w:rsidP="001735C5">
            <w:pPr>
              <w:pStyle w:val="Heading1"/>
              <w:outlineLvl w:val="0"/>
            </w:pPr>
            <w:r>
              <w:t>Week and Date</w:t>
            </w:r>
          </w:p>
        </w:tc>
        <w:tc>
          <w:tcPr>
            <w:tcW w:w="4500" w:type="dxa"/>
            <w:tcBorders>
              <w:left w:val="nil"/>
              <w:right w:val="nil"/>
            </w:tcBorders>
          </w:tcPr>
          <w:p w14:paraId="02B93807" w14:textId="77777777" w:rsidR="00245508" w:rsidRDefault="45EA1588" w:rsidP="001735C5">
            <w:pPr>
              <w:pStyle w:val="Heading1"/>
              <w:outlineLvl w:val="0"/>
            </w:pPr>
            <w:r>
              <w:t>Class Themes, Topics, Assignments</w:t>
            </w:r>
          </w:p>
        </w:tc>
        <w:tc>
          <w:tcPr>
            <w:tcW w:w="4224" w:type="dxa"/>
            <w:tcBorders>
              <w:left w:val="nil"/>
              <w:right w:val="nil"/>
            </w:tcBorders>
          </w:tcPr>
          <w:p w14:paraId="7067CAF9" w14:textId="77777777" w:rsidR="00245508" w:rsidRDefault="45EA1588" w:rsidP="001735C5">
            <w:pPr>
              <w:pStyle w:val="Heading1"/>
              <w:outlineLvl w:val="0"/>
            </w:pPr>
            <w:r>
              <w:t>Homework</w:t>
            </w:r>
          </w:p>
        </w:tc>
      </w:tr>
      <w:tr w:rsidR="00245508" w:rsidRPr="00C25668" w14:paraId="5DE0F7C5" w14:textId="77777777" w:rsidTr="00826E19">
        <w:trPr>
          <w:trHeight w:val="1763"/>
        </w:trPr>
        <w:tc>
          <w:tcPr>
            <w:tcW w:w="2155" w:type="dxa"/>
            <w:tcBorders>
              <w:left w:val="nil"/>
              <w:right w:val="nil"/>
            </w:tcBorders>
          </w:tcPr>
          <w:p w14:paraId="67D91CFF" w14:textId="0201E293" w:rsidR="00245508" w:rsidRDefault="45EA1588" w:rsidP="45EA1588">
            <w:pPr>
              <w:rPr>
                <w:rFonts w:ascii="Arial" w:eastAsia="Arial" w:hAnsi="Arial" w:cs="Arial"/>
                <w:b/>
                <w:bCs/>
                <w:color w:val="000000" w:themeColor="text1"/>
                <w:sz w:val="18"/>
                <w:szCs w:val="18"/>
              </w:rPr>
            </w:pPr>
            <w:r w:rsidRPr="45EA1588">
              <w:rPr>
                <w:rFonts w:ascii="Arial" w:eastAsia="Arial" w:hAnsi="Arial" w:cs="Arial"/>
                <w:b/>
                <w:bCs/>
                <w:color w:val="000000" w:themeColor="text1"/>
                <w:sz w:val="18"/>
                <w:szCs w:val="18"/>
              </w:rPr>
              <w:t xml:space="preserve">Week 1, </w:t>
            </w:r>
            <w:r w:rsidR="00207805">
              <w:rPr>
                <w:rFonts w:ascii="Arial" w:eastAsia="Arial" w:hAnsi="Arial" w:cs="Arial"/>
                <w:b/>
                <w:bCs/>
                <w:color w:val="000000" w:themeColor="text1"/>
                <w:sz w:val="18"/>
                <w:szCs w:val="18"/>
              </w:rPr>
              <w:t>May 13</w:t>
            </w:r>
          </w:p>
          <w:p w14:paraId="202AB2F3" w14:textId="77777777" w:rsidR="00C03A68" w:rsidRDefault="45EA1588" w:rsidP="45EA1588">
            <w:pPr>
              <w:jc w:val="right"/>
              <w:rPr>
                <w:rFonts w:ascii="Arial" w:eastAsia="Arial" w:hAnsi="Arial" w:cs="Arial"/>
                <w:b/>
                <w:bCs/>
                <w:color w:val="000000" w:themeColor="text1"/>
                <w:sz w:val="18"/>
                <w:szCs w:val="18"/>
              </w:rPr>
            </w:pPr>
            <w:r w:rsidRPr="45EA1588">
              <w:rPr>
                <w:rFonts w:ascii="Arial" w:eastAsia="Arial" w:hAnsi="Arial" w:cs="Arial"/>
                <w:b/>
                <w:bCs/>
                <w:color w:val="000000" w:themeColor="text1"/>
                <w:sz w:val="18"/>
                <w:szCs w:val="18"/>
              </w:rPr>
              <w:t>Location</w:t>
            </w:r>
          </w:p>
          <w:p w14:paraId="6AF1D769" w14:textId="65B18913" w:rsidR="00C03A68" w:rsidRDefault="45EA1588" w:rsidP="45EA1588">
            <w:pPr>
              <w:jc w:val="right"/>
              <w:rPr>
                <w:rFonts w:ascii="Arial" w:eastAsia="Arial" w:hAnsi="Arial" w:cs="Arial"/>
                <w:b/>
                <w:bCs/>
                <w:color w:val="000000" w:themeColor="text1"/>
                <w:sz w:val="18"/>
                <w:szCs w:val="18"/>
              </w:rPr>
            </w:pPr>
            <w:r w:rsidRPr="45EA1588">
              <w:rPr>
                <w:rFonts w:ascii="Arial" w:eastAsia="Arial" w:hAnsi="Arial" w:cs="Arial"/>
                <w:b/>
                <w:bCs/>
                <w:color w:val="000000" w:themeColor="text1"/>
                <w:sz w:val="18"/>
                <w:szCs w:val="18"/>
              </w:rPr>
              <w:t>8:</w:t>
            </w:r>
            <w:r w:rsidR="008A1C39">
              <w:rPr>
                <w:rFonts w:ascii="Arial" w:eastAsia="Arial" w:hAnsi="Arial" w:cs="Arial"/>
                <w:b/>
                <w:bCs/>
                <w:color w:val="000000" w:themeColor="text1"/>
                <w:sz w:val="18"/>
                <w:szCs w:val="18"/>
              </w:rPr>
              <w:t>0</w:t>
            </w:r>
            <w:r w:rsidRPr="45EA1588">
              <w:rPr>
                <w:rFonts w:ascii="Arial" w:eastAsia="Arial" w:hAnsi="Arial" w:cs="Arial"/>
                <w:b/>
                <w:bCs/>
                <w:color w:val="000000" w:themeColor="text1"/>
                <w:sz w:val="18"/>
                <w:szCs w:val="18"/>
              </w:rPr>
              <w:t xml:space="preserve">0 Classroom </w:t>
            </w:r>
          </w:p>
          <w:p w14:paraId="684D5591" w14:textId="73A9650F" w:rsidR="00C03A68" w:rsidRPr="00C03A68" w:rsidRDefault="00C5248E" w:rsidP="45EA1588">
            <w:pPr>
              <w:jc w:val="right"/>
              <w:rPr>
                <w:rFonts w:ascii="Arial" w:eastAsia="Arial" w:hAnsi="Arial" w:cs="Arial"/>
                <w:b/>
                <w:bCs/>
                <w:color w:val="000000" w:themeColor="text1"/>
                <w:sz w:val="18"/>
                <w:szCs w:val="18"/>
              </w:rPr>
            </w:pPr>
            <w:r>
              <w:rPr>
                <w:rFonts w:ascii="Arial" w:eastAsia="Arial" w:hAnsi="Arial" w:cs="Arial"/>
                <w:b/>
                <w:bCs/>
                <w:color w:val="000000" w:themeColor="text1"/>
                <w:sz w:val="18"/>
                <w:szCs w:val="18"/>
              </w:rPr>
              <w:t>9:45</w:t>
            </w:r>
            <w:r w:rsidR="45EA1588" w:rsidRPr="45EA1588">
              <w:rPr>
                <w:rFonts w:ascii="Arial" w:eastAsia="Arial" w:hAnsi="Arial" w:cs="Arial"/>
                <w:b/>
                <w:bCs/>
                <w:color w:val="000000" w:themeColor="text1"/>
                <w:sz w:val="18"/>
                <w:szCs w:val="18"/>
              </w:rPr>
              <w:t xml:space="preserve"> Computer Lab (6-220) </w:t>
            </w:r>
          </w:p>
        </w:tc>
        <w:tc>
          <w:tcPr>
            <w:tcW w:w="4500" w:type="dxa"/>
            <w:tcBorders>
              <w:left w:val="nil"/>
              <w:right w:val="nil"/>
            </w:tcBorders>
          </w:tcPr>
          <w:p w14:paraId="36429712" w14:textId="77777777" w:rsidR="00245508" w:rsidRDefault="45EA1588" w:rsidP="45EA1588">
            <w:pPr>
              <w:autoSpaceDE w:val="0"/>
              <w:autoSpaceDN w:val="0"/>
              <w:adjustRightInd w:val="0"/>
              <w:rPr>
                <w:rFonts w:ascii="Arial" w:eastAsia="Arial" w:hAnsi="Arial" w:cs="Arial"/>
                <w:color w:val="000000" w:themeColor="text1"/>
                <w:sz w:val="18"/>
                <w:szCs w:val="18"/>
              </w:rPr>
            </w:pPr>
            <w:r w:rsidRPr="45EA1588">
              <w:rPr>
                <w:rFonts w:ascii="Arial" w:eastAsia="Arial" w:hAnsi="Arial" w:cs="Arial"/>
                <w:color w:val="000000" w:themeColor="text1"/>
                <w:sz w:val="18"/>
                <w:szCs w:val="18"/>
              </w:rPr>
              <w:t xml:space="preserve">Introductions &amp; Overview of Syllabus &amp; Course </w:t>
            </w:r>
          </w:p>
          <w:p w14:paraId="61B46190" w14:textId="77777777" w:rsidR="004973BB" w:rsidRPr="0049739B" w:rsidRDefault="45EA1588" w:rsidP="45EA1588">
            <w:pPr>
              <w:autoSpaceDE w:val="0"/>
              <w:autoSpaceDN w:val="0"/>
              <w:adjustRightInd w:val="0"/>
              <w:rPr>
                <w:rFonts w:ascii="Arial" w:eastAsia="Arial" w:hAnsi="Arial" w:cs="Arial"/>
                <w:color w:val="000000" w:themeColor="text1"/>
                <w:sz w:val="18"/>
                <w:szCs w:val="18"/>
              </w:rPr>
            </w:pPr>
            <w:r w:rsidRPr="45EA1588">
              <w:rPr>
                <w:rFonts w:ascii="Arial" w:eastAsia="Arial" w:hAnsi="Arial" w:cs="Arial"/>
                <w:color w:val="000000" w:themeColor="text1"/>
                <w:sz w:val="18"/>
                <w:szCs w:val="18"/>
              </w:rPr>
              <w:t xml:space="preserve">Student Handbook </w:t>
            </w:r>
          </w:p>
          <w:p w14:paraId="022CDE4D" w14:textId="77777777" w:rsidR="004973BB" w:rsidRPr="0049739B" w:rsidRDefault="45EA1588" w:rsidP="45EA1588">
            <w:pPr>
              <w:autoSpaceDE w:val="0"/>
              <w:autoSpaceDN w:val="0"/>
              <w:adjustRightInd w:val="0"/>
              <w:rPr>
                <w:rFonts w:ascii="Arial" w:eastAsia="Arial" w:hAnsi="Arial" w:cs="Arial"/>
                <w:color w:val="000000" w:themeColor="text1"/>
                <w:sz w:val="18"/>
                <w:szCs w:val="18"/>
              </w:rPr>
            </w:pPr>
            <w:r w:rsidRPr="45EA1588">
              <w:rPr>
                <w:rFonts w:ascii="Arial" w:eastAsia="Arial" w:hAnsi="Arial" w:cs="Arial"/>
                <w:color w:val="000000" w:themeColor="text1"/>
                <w:sz w:val="18"/>
                <w:szCs w:val="18"/>
              </w:rPr>
              <w:t xml:space="preserve">College Culture </w:t>
            </w:r>
          </w:p>
          <w:p w14:paraId="5D1F9857" w14:textId="77777777" w:rsidR="004973BB" w:rsidRPr="0049739B" w:rsidRDefault="45EA1588" w:rsidP="45EA1588">
            <w:pPr>
              <w:autoSpaceDE w:val="0"/>
              <w:autoSpaceDN w:val="0"/>
              <w:adjustRightInd w:val="0"/>
              <w:rPr>
                <w:rFonts w:ascii="Arial" w:eastAsia="Arial" w:hAnsi="Arial" w:cs="Arial"/>
                <w:color w:val="000000" w:themeColor="text1"/>
                <w:sz w:val="18"/>
                <w:szCs w:val="18"/>
              </w:rPr>
            </w:pPr>
            <w:r w:rsidRPr="45EA1588">
              <w:rPr>
                <w:rFonts w:ascii="Arial" w:eastAsia="Arial" w:hAnsi="Arial" w:cs="Arial"/>
                <w:color w:val="000000" w:themeColor="text1"/>
                <w:sz w:val="18"/>
                <w:szCs w:val="18"/>
              </w:rPr>
              <w:t xml:space="preserve">Becoming familiar with Valencia </w:t>
            </w:r>
          </w:p>
          <w:p w14:paraId="4EBBDDCB" w14:textId="77777777" w:rsidR="004973BB" w:rsidRPr="0049739B" w:rsidRDefault="45EA1588" w:rsidP="45EA1588">
            <w:pPr>
              <w:autoSpaceDE w:val="0"/>
              <w:autoSpaceDN w:val="0"/>
              <w:adjustRightInd w:val="0"/>
              <w:rPr>
                <w:rFonts w:ascii="Arial" w:eastAsia="Arial" w:hAnsi="Arial" w:cs="Arial"/>
                <w:color w:val="000000" w:themeColor="text1"/>
                <w:sz w:val="18"/>
                <w:szCs w:val="18"/>
              </w:rPr>
            </w:pPr>
            <w:r w:rsidRPr="45EA1588">
              <w:rPr>
                <w:rFonts w:ascii="Arial" w:eastAsia="Arial" w:hAnsi="Arial" w:cs="Arial"/>
                <w:color w:val="000000" w:themeColor="text1"/>
                <w:sz w:val="18"/>
                <w:szCs w:val="18"/>
              </w:rPr>
              <w:t>Learning Support Services</w:t>
            </w:r>
          </w:p>
          <w:p w14:paraId="572290FF" w14:textId="77777777" w:rsidR="00245508" w:rsidRDefault="45EA1588" w:rsidP="45EA1588">
            <w:pPr>
              <w:autoSpaceDE w:val="0"/>
              <w:autoSpaceDN w:val="0"/>
              <w:adjustRightInd w:val="0"/>
              <w:rPr>
                <w:rFonts w:ascii="Arial" w:eastAsia="Arial" w:hAnsi="Arial" w:cs="Arial"/>
                <w:color w:val="000000" w:themeColor="text1"/>
                <w:sz w:val="18"/>
                <w:szCs w:val="18"/>
              </w:rPr>
            </w:pPr>
            <w:r w:rsidRPr="45EA1588">
              <w:rPr>
                <w:rFonts w:ascii="Arial" w:eastAsia="Arial" w:hAnsi="Arial" w:cs="Arial"/>
                <w:color w:val="000000" w:themeColor="text1"/>
                <w:sz w:val="18"/>
                <w:szCs w:val="18"/>
              </w:rPr>
              <w:t xml:space="preserve">Review Blackboard, OneDrive, Atlas </w:t>
            </w:r>
          </w:p>
          <w:p w14:paraId="4B9D0225" w14:textId="77777777" w:rsidR="004231C6" w:rsidRPr="0049739B" w:rsidRDefault="45EA1588" w:rsidP="45EA1588">
            <w:pPr>
              <w:autoSpaceDE w:val="0"/>
              <w:autoSpaceDN w:val="0"/>
              <w:adjustRightInd w:val="0"/>
              <w:rPr>
                <w:rFonts w:ascii="Arial" w:eastAsia="Arial" w:hAnsi="Arial" w:cs="Arial"/>
                <w:color w:val="000000" w:themeColor="text1"/>
                <w:sz w:val="18"/>
                <w:szCs w:val="18"/>
              </w:rPr>
            </w:pPr>
            <w:r w:rsidRPr="45EA1588">
              <w:rPr>
                <w:rFonts w:ascii="Arial" w:eastAsia="Arial" w:hAnsi="Arial" w:cs="Arial"/>
                <w:color w:val="000000" w:themeColor="text1"/>
                <w:sz w:val="18"/>
                <w:szCs w:val="18"/>
              </w:rPr>
              <w:t>Introduction of Co-Curriculars</w:t>
            </w:r>
          </w:p>
          <w:p w14:paraId="575A02D9" w14:textId="77777777" w:rsidR="00245508" w:rsidRDefault="00245508" w:rsidP="00C03A68"/>
        </w:tc>
        <w:tc>
          <w:tcPr>
            <w:tcW w:w="4224" w:type="dxa"/>
            <w:tcBorders>
              <w:left w:val="nil"/>
              <w:right w:val="nil"/>
            </w:tcBorders>
            <w:vAlign w:val="center"/>
          </w:tcPr>
          <w:p w14:paraId="7C6B59E0" w14:textId="77777777" w:rsidR="00245508" w:rsidRPr="008A1C39" w:rsidRDefault="45EA1588" w:rsidP="008A1C39">
            <w:pPr>
              <w:autoSpaceDE w:val="0"/>
              <w:autoSpaceDN w:val="0"/>
              <w:adjustRightInd w:val="0"/>
              <w:ind w:left="-100"/>
              <w:rPr>
                <w:rFonts w:ascii="Arial" w:eastAsia="Arial" w:hAnsi="Arial" w:cs="Arial"/>
                <w:color w:val="000000" w:themeColor="text1"/>
                <w:sz w:val="18"/>
                <w:szCs w:val="18"/>
              </w:rPr>
            </w:pPr>
            <w:r w:rsidRPr="008A1C39">
              <w:rPr>
                <w:rFonts w:ascii="Arial" w:eastAsia="Arial" w:hAnsi="Arial" w:cs="Arial"/>
                <w:color w:val="000000" w:themeColor="text1"/>
                <w:sz w:val="18"/>
                <w:szCs w:val="18"/>
              </w:rPr>
              <w:t>Purchase Textbook</w:t>
            </w:r>
          </w:p>
          <w:p w14:paraId="68EBB0A1" w14:textId="77777777" w:rsidR="00245508" w:rsidRPr="008A1C39" w:rsidRDefault="45EA1588" w:rsidP="008A1C39">
            <w:pPr>
              <w:autoSpaceDE w:val="0"/>
              <w:autoSpaceDN w:val="0"/>
              <w:adjustRightInd w:val="0"/>
              <w:ind w:left="-100"/>
              <w:rPr>
                <w:rFonts w:ascii="Arial" w:eastAsia="Arial" w:hAnsi="Arial" w:cs="Arial"/>
                <w:color w:val="000000" w:themeColor="text1"/>
                <w:sz w:val="18"/>
                <w:szCs w:val="18"/>
              </w:rPr>
            </w:pPr>
            <w:r w:rsidRPr="008A1C39">
              <w:rPr>
                <w:rFonts w:ascii="Arial" w:eastAsia="Arial" w:hAnsi="Arial" w:cs="Arial"/>
                <w:color w:val="000000" w:themeColor="text1"/>
                <w:sz w:val="18"/>
                <w:szCs w:val="18"/>
              </w:rPr>
              <w:t xml:space="preserve">Complete </w:t>
            </w:r>
            <w:proofErr w:type="spellStart"/>
            <w:r w:rsidRPr="008A1C39">
              <w:rPr>
                <w:rFonts w:ascii="Arial" w:eastAsia="Arial" w:hAnsi="Arial" w:cs="Arial"/>
                <w:color w:val="000000" w:themeColor="text1"/>
                <w:sz w:val="18"/>
                <w:szCs w:val="18"/>
              </w:rPr>
              <w:t>StrengthsQuest</w:t>
            </w:r>
            <w:proofErr w:type="spellEnd"/>
            <w:r w:rsidRPr="008A1C39">
              <w:rPr>
                <w:rFonts w:ascii="Arial" w:eastAsia="Arial" w:hAnsi="Arial" w:cs="Arial"/>
                <w:color w:val="000000" w:themeColor="text1"/>
                <w:sz w:val="18"/>
                <w:szCs w:val="18"/>
              </w:rPr>
              <w:t xml:space="preserve"> Assessment </w:t>
            </w:r>
          </w:p>
          <w:p w14:paraId="26B0C8CA" w14:textId="77777777" w:rsidR="00245508" w:rsidRPr="008A1C39" w:rsidRDefault="45EA1588" w:rsidP="008A1C39">
            <w:pPr>
              <w:ind w:left="-100"/>
              <w:rPr>
                <w:rFonts w:ascii="Arial" w:eastAsia="Arial" w:hAnsi="Arial" w:cs="Arial"/>
                <w:b/>
                <w:bCs/>
                <w:i/>
                <w:iCs/>
                <w:color w:val="000000" w:themeColor="text1"/>
                <w:sz w:val="18"/>
                <w:szCs w:val="18"/>
              </w:rPr>
            </w:pPr>
            <w:r w:rsidRPr="008A1C39">
              <w:rPr>
                <w:rFonts w:ascii="Arial" w:eastAsia="Arial" w:hAnsi="Arial" w:cs="Arial"/>
                <w:color w:val="000000" w:themeColor="text1"/>
                <w:sz w:val="18"/>
                <w:szCs w:val="18"/>
              </w:rPr>
              <w:t xml:space="preserve">Advising Module: Academic Calendar &amp; Catalog and submit quizzes </w:t>
            </w:r>
          </w:p>
          <w:p w14:paraId="268EAAD5" w14:textId="77777777" w:rsidR="003654C8" w:rsidRPr="008A1C39" w:rsidRDefault="45EA1588" w:rsidP="008A1C39">
            <w:pPr>
              <w:ind w:left="-100"/>
              <w:rPr>
                <w:rFonts w:ascii="Arial" w:eastAsia="Arial" w:hAnsi="Arial" w:cs="Arial"/>
                <w:sz w:val="18"/>
                <w:szCs w:val="18"/>
              </w:rPr>
            </w:pPr>
            <w:r w:rsidRPr="008A1C39">
              <w:rPr>
                <w:rFonts w:ascii="Arial" w:eastAsia="Arial" w:hAnsi="Arial" w:cs="Arial"/>
                <w:b/>
                <w:bCs/>
                <w:color w:val="000000" w:themeColor="text1"/>
                <w:sz w:val="18"/>
                <w:szCs w:val="18"/>
              </w:rPr>
              <w:t>Extra Credit</w:t>
            </w:r>
            <w:r w:rsidRPr="008A1C39">
              <w:rPr>
                <w:rFonts w:ascii="Arial" w:eastAsia="Arial" w:hAnsi="Arial" w:cs="Arial"/>
                <w:color w:val="000000" w:themeColor="text1"/>
                <w:sz w:val="18"/>
                <w:szCs w:val="18"/>
              </w:rPr>
              <w:t>: Syllabus Quiz</w:t>
            </w:r>
          </w:p>
          <w:p w14:paraId="06847E02" w14:textId="77777777" w:rsidR="00E70744" w:rsidRPr="008A1C39" w:rsidRDefault="45EA1588" w:rsidP="008A1C39">
            <w:pPr>
              <w:ind w:left="-100"/>
              <w:rPr>
                <w:rFonts w:ascii="Arial" w:eastAsia="Arial" w:hAnsi="Arial" w:cs="Arial"/>
                <w:sz w:val="18"/>
                <w:szCs w:val="18"/>
              </w:rPr>
            </w:pPr>
            <w:r w:rsidRPr="008A1C39">
              <w:rPr>
                <w:rFonts w:ascii="Arial" w:eastAsia="Arial" w:hAnsi="Arial" w:cs="Arial"/>
                <w:color w:val="000000" w:themeColor="text1"/>
                <w:sz w:val="18"/>
                <w:szCs w:val="18"/>
              </w:rPr>
              <w:t xml:space="preserve">Bring in LASSI results </w:t>
            </w:r>
          </w:p>
        </w:tc>
      </w:tr>
      <w:tr w:rsidR="00245508" w:rsidRPr="00C25668" w14:paraId="444F8C0D" w14:textId="77777777" w:rsidTr="00826E19">
        <w:trPr>
          <w:trHeight w:val="1313"/>
        </w:trPr>
        <w:tc>
          <w:tcPr>
            <w:tcW w:w="2155" w:type="dxa"/>
            <w:tcBorders>
              <w:left w:val="nil"/>
              <w:right w:val="nil"/>
            </w:tcBorders>
          </w:tcPr>
          <w:p w14:paraId="6EFD7C75" w14:textId="29AE624E" w:rsidR="00245508" w:rsidRDefault="45EA1588" w:rsidP="00207805">
            <w:pPr>
              <w:rPr>
                <w:rFonts w:ascii="Arial" w:eastAsia="Arial" w:hAnsi="Arial" w:cs="Arial"/>
                <w:b/>
                <w:bCs/>
                <w:color w:val="000000" w:themeColor="text1"/>
                <w:sz w:val="18"/>
                <w:szCs w:val="18"/>
              </w:rPr>
            </w:pPr>
            <w:r w:rsidRPr="45EA1588">
              <w:rPr>
                <w:rFonts w:ascii="Arial" w:eastAsia="Arial" w:hAnsi="Arial" w:cs="Arial"/>
                <w:b/>
                <w:bCs/>
                <w:color w:val="000000" w:themeColor="text1"/>
                <w:sz w:val="18"/>
                <w:szCs w:val="18"/>
              </w:rPr>
              <w:t xml:space="preserve">Week 2, </w:t>
            </w:r>
            <w:r w:rsidR="00207805">
              <w:rPr>
                <w:rFonts w:ascii="Arial" w:eastAsia="Arial" w:hAnsi="Arial" w:cs="Arial"/>
                <w:b/>
                <w:bCs/>
                <w:color w:val="000000" w:themeColor="text1"/>
                <w:sz w:val="18"/>
                <w:szCs w:val="18"/>
              </w:rPr>
              <w:t>May 20</w:t>
            </w:r>
          </w:p>
          <w:p w14:paraId="77F9F8E7" w14:textId="4BCEB84B" w:rsidR="008A5BA4" w:rsidRDefault="008A5BA4" w:rsidP="45EA1588">
            <w:pPr>
              <w:jc w:val="right"/>
              <w:rPr>
                <w:rFonts w:ascii="Arial" w:eastAsia="Arial" w:hAnsi="Arial" w:cs="Arial"/>
                <w:b/>
                <w:bCs/>
                <w:color w:val="000000" w:themeColor="text1"/>
                <w:sz w:val="18"/>
                <w:szCs w:val="18"/>
              </w:rPr>
            </w:pPr>
          </w:p>
          <w:p w14:paraId="5480F12F" w14:textId="62993FE2" w:rsidR="008A5BA4" w:rsidRDefault="008A5BA4" w:rsidP="45EA1588">
            <w:pPr>
              <w:jc w:val="right"/>
              <w:rPr>
                <w:rFonts w:ascii="Arial" w:eastAsia="Arial" w:hAnsi="Arial" w:cs="Arial"/>
                <w:b/>
                <w:bCs/>
                <w:color w:val="000000" w:themeColor="text1"/>
                <w:sz w:val="18"/>
                <w:szCs w:val="18"/>
              </w:rPr>
            </w:pPr>
            <w:r>
              <w:rPr>
                <w:rFonts w:ascii="Arial" w:eastAsia="Arial" w:hAnsi="Arial" w:cs="Arial"/>
                <w:b/>
                <w:bCs/>
                <w:color w:val="000000" w:themeColor="text1"/>
                <w:sz w:val="18"/>
                <w:szCs w:val="18"/>
              </w:rPr>
              <w:t>Location</w:t>
            </w:r>
          </w:p>
          <w:p w14:paraId="2C34A5F5" w14:textId="200717EF" w:rsidR="008A5BA4" w:rsidRDefault="008A5BA4" w:rsidP="45EA1588">
            <w:pPr>
              <w:jc w:val="right"/>
              <w:rPr>
                <w:rFonts w:ascii="Arial" w:eastAsia="Arial" w:hAnsi="Arial" w:cs="Arial"/>
                <w:b/>
                <w:bCs/>
                <w:color w:val="000000" w:themeColor="text1"/>
                <w:sz w:val="18"/>
                <w:szCs w:val="18"/>
              </w:rPr>
            </w:pPr>
            <w:r>
              <w:rPr>
                <w:rFonts w:ascii="Arial" w:eastAsia="Arial" w:hAnsi="Arial" w:cs="Arial"/>
                <w:b/>
                <w:bCs/>
                <w:color w:val="000000" w:themeColor="text1"/>
                <w:sz w:val="18"/>
                <w:szCs w:val="18"/>
              </w:rPr>
              <w:t xml:space="preserve">8:00 Classroom </w:t>
            </w:r>
          </w:p>
          <w:p w14:paraId="481A01E2" w14:textId="0498D4A3" w:rsidR="00C03A68" w:rsidRPr="00C7573C" w:rsidRDefault="008A5BA4" w:rsidP="45EA1588">
            <w:pPr>
              <w:jc w:val="right"/>
              <w:rPr>
                <w:rFonts w:ascii="Arial" w:eastAsia="Arial" w:hAnsi="Arial" w:cs="Arial"/>
                <w:b/>
                <w:bCs/>
                <w:color w:val="000000" w:themeColor="text1"/>
                <w:sz w:val="18"/>
                <w:szCs w:val="18"/>
              </w:rPr>
            </w:pPr>
            <w:r>
              <w:rPr>
                <w:rFonts w:ascii="Arial" w:eastAsia="Arial" w:hAnsi="Arial" w:cs="Arial"/>
                <w:b/>
                <w:bCs/>
                <w:color w:val="000000" w:themeColor="text1"/>
                <w:sz w:val="18"/>
                <w:szCs w:val="18"/>
              </w:rPr>
              <w:t xml:space="preserve">9:45 </w:t>
            </w:r>
            <w:r w:rsidR="45EA1588" w:rsidRPr="45EA1588">
              <w:rPr>
                <w:rFonts w:ascii="Arial" w:eastAsia="Arial" w:hAnsi="Arial" w:cs="Arial"/>
                <w:b/>
                <w:bCs/>
                <w:color w:val="000000" w:themeColor="text1"/>
                <w:sz w:val="18"/>
                <w:szCs w:val="18"/>
              </w:rPr>
              <w:t>Location: 6-220</w:t>
            </w:r>
          </w:p>
        </w:tc>
        <w:tc>
          <w:tcPr>
            <w:tcW w:w="4500" w:type="dxa"/>
            <w:tcBorders>
              <w:left w:val="nil"/>
              <w:right w:val="nil"/>
            </w:tcBorders>
          </w:tcPr>
          <w:p w14:paraId="290EB74C" w14:textId="77777777" w:rsidR="00245508" w:rsidRDefault="45EA1588" w:rsidP="45EA1588">
            <w:pPr>
              <w:autoSpaceDE w:val="0"/>
              <w:autoSpaceDN w:val="0"/>
              <w:adjustRightInd w:val="0"/>
              <w:rPr>
                <w:rFonts w:ascii="Arial" w:eastAsia="Arial" w:hAnsi="Arial" w:cs="Arial"/>
                <w:b/>
                <w:bCs/>
                <w:color w:val="000000" w:themeColor="text1"/>
                <w:sz w:val="18"/>
                <w:szCs w:val="18"/>
              </w:rPr>
            </w:pPr>
            <w:r w:rsidRPr="45EA1588">
              <w:rPr>
                <w:rFonts w:ascii="Arial" w:eastAsia="Arial" w:hAnsi="Arial" w:cs="Arial"/>
                <w:b/>
                <w:bCs/>
                <w:color w:val="000000" w:themeColor="text1"/>
                <w:sz w:val="18"/>
                <w:szCs w:val="18"/>
              </w:rPr>
              <w:t xml:space="preserve">College Skills </w:t>
            </w:r>
          </w:p>
          <w:p w14:paraId="01442C93" w14:textId="77777777" w:rsidR="00434A49" w:rsidRPr="00434A49" w:rsidRDefault="45EA1588" w:rsidP="45EA1588">
            <w:pPr>
              <w:autoSpaceDE w:val="0"/>
              <w:autoSpaceDN w:val="0"/>
              <w:adjustRightInd w:val="0"/>
              <w:rPr>
                <w:rFonts w:ascii="Arial" w:eastAsia="Arial" w:hAnsi="Arial" w:cs="Arial"/>
                <w:color w:val="000000" w:themeColor="text1"/>
                <w:sz w:val="18"/>
                <w:szCs w:val="18"/>
              </w:rPr>
            </w:pPr>
            <w:r w:rsidRPr="45EA1588">
              <w:rPr>
                <w:rFonts w:ascii="Arial" w:eastAsia="Arial" w:hAnsi="Arial" w:cs="Arial"/>
                <w:color w:val="000000" w:themeColor="text1"/>
                <w:sz w:val="18"/>
                <w:szCs w:val="18"/>
              </w:rPr>
              <w:t>Discuss LASSI results</w:t>
            </w:r>
          </w:p>
          <w:p w14:paraId="1973DD34" w14:textId="77777777" w:rsidR="004231C6" w:rsidRPr="004231C6" w:rsidRDefault="45EA1588" w:rsidP="45EA1588">
            <w:pPr>
              <w:autoSpaceDE w:val="0"/>
              <w:autoSpaceDN w:val="0"/>
              <w:adjustRightInd w:val="0"/>
              <w:rPr>
                <w:rFonts w:ascii="Arial" w:eastAsia="Arial" w:hAnsi="Arial" w:cs="Arial"/>
                <w:color w:val="000000" w:themeColor="text1"/>
                <w:sz w:val="18"/>
                <w:szCs w:val="18"/>
              </w:rPr>
            </w:pPr>
            <w:r w:rsidRPr="45EA1588">
              <w:rPr>
                <w:rFonts w:ascii="Arial" w:eastAsia="Arial" w:hAnsi="Arial" w:cs="Arial"/>
                <w:color w:val="000000" w:themeColor="text1"/>
                <w:sz w:val="18"/>
                <w:szCs w:val="18"/>
              </w:rPr>
              <w:t>Review Blackboard</w:t>
            </w:r>
          </w:p>
          <w:p w14:paraId="58ED5C59" w14:textId="77777777" w:rsidR="00245508" w:rsidRPr="0049739B" w:rsidRDefault="45EA1588" w:rsidP="45EA1588">
            <w:pPr>
              <w:autoSpaceDE w:val="0"/>
              <w:autoSpaceDN w:val="0"/>
              <w:adjustRightInd w:val="0"/>
              <w:rPr>
                <w:rFonts w:ascii="Arial" w:eastAsia="Arial" w:hAnsi="Arial" w:cs="Arial"/>
                <w:color w:val="000000" w:themeColor="text1"/>
                <w:sz w:val="18"/>
                <w:szCs w:val="18"/>
              </w:rPr>
            </w:pPr>
            <w:r w:rsidRPr="45EA1588">
              <w:rPr>
                <w:rFonts w:ascii="Arial" w:eastAsia="Arial" w:hAnsi="Arial" w:cs="Arial"/>
                <w:color w:val="000000" w:themeColor="text1"/>
                <w:sz w:val="18"/>
                <w:szCs w:val="18"/>
              </w:rPr>
              <w:t xml:space="preserve">Time Management </w:t>
            </w:r>
          </w:p>
          <w:p w14:paraId="2FCAFB4C" w14:textId="77777777" w:rsidR="00245508" w:rsidRDefault="45EA1588" w:rsidP="45EA1588">
            <w:pPr>
              <w:autoSpaceDE w:val="0"/>
              <w:autoSpaceDN w:val="0"/>
              <w:adjustRightInd w:val="0"/>
              <w:rPr>
                <w:rFonts w:ascii="Arial" w:eastAsia="Arial" w:hAnsi="Arial" w:cs="Arial"/>
                <w:color w:val="000000" w:themeColor="text1"/>
                <w:sz w:val="18"/>
                <w:szCs w:val="18"/>
              </w:rPr>
            </w:pPr>
            <w:r w:rsidRPr="45EA1588">
              <w:rPr>
                <w:rFonts w:ascii="Arial" w:eastAsia="Arial" w:hAnsi="Arial" w:cs="Arial"/>
                <w:color w:val="000000" w:themeColor="text1"/>
                <w:sz w:val="18"/>
                <w:szCs w:val="18"/>
              </w:rPr>
              <w:t xml:space="preserve">Note Taking </w:t>
            </w:r>
          </w:p>
          <w:p w14:paraId="7048FF0F" w14:textId="77777777" w:rsidR="00245508" w:rsidRPr="00C816FF" w:rsidRDefault="00245508" w:rsidP="00C03A68">
            <w:pPr>
              <w:autoSpaceDE w:val="0"/>
              <w:autoSpaceDN w:val="0"/>
              <w:adjustRightInd w:val="0"/>
              <w:rPr>
                <w:rFonts w:ascii="Arial" w:hAnsi="Arial" w:cs="Arial"/>
                <w:color w:val="000000"/>
                <w:sz w:val="18"/>
                <w:szCs w:val="18"/>
              </w:rPr>
            </w:pPr>
          </w:p>
        </w:tc>
        <w:tc>
          <w:tcPr>
            <w:tcW w:w="4224" w:type="dxa"/>
            <w:tcBorders>
              <w:left w:val="nil"/>
              <w:right w:val="nil"/>
            </w:tcBorders>
            <w:vAlign w:val="center"/>
          </w:tcPr>
          <w:p w14:paraId="7EC5BC26" w14:textId="77777777" w:rsidR="00245508" w:rsidRPr="008A1C39" w:rsidRDefault="45EA1588" w:rsidP="008A1C39">
            <w:pPr>
              <w:autoSpaceDE w:val="0"/>
              <w:autoSpaceDN w:val="0"/>
              <w:adjustRightInd w:val="0"/>
              <w:ind w:left="-100"/>
              <w:rPr>
                <w:rFonts w:ascii="Arial" w:eastAsia="Arial" w:hAnsi="Arial" w:cs="Arial"/>
                <w:color w:val="000000" w:themeColor="text1"/>
                <w:sz w:val="18"/>
                <w:szCs w:val="18"/>
              </w:rPr>
            </w:pPr>
            <w:r w:rsidRPr="008A1C39">
              <w:rPr>
                <w:rFonts w:ascii="Arial" w:eastAsia="Arial" w:hAnsi="Arial" w:cs="Arial"/>
                <w:color w:val="000000" w:themeColor="text1"/>
                <w:sz w:val="18"/>
                <w:szCs w:val="18"/>
              </w:rPr>
              <w:t xml:space="preserve">Complete Learning Support Module in Blackboard </w:t>
            </w:r>
          </w:p>
          <w:p w14:paraId="62E742B1" w14:textId="77777777" w:rsidR="003D2E7C" w:rsidRPr="008A1C39" w:rsidRDefault="45EA1588" w:rsidP="008A1C39">
            <w:pPr>
              <w:autoSpaceDE w:val="0"/>
              <w:autoSpaceDN w:val="0"/>
              <w:adjustRightInd w:val="0"/>
              <w:ind w:left="-100"/>
              <w:rPr>
                <w:rFonts w:ascii="Arial" w:eastAsia="Arial" w:hAnsi="Arial" w:cs="Arial"/>
                <w:color w:val="000000" w:themeColor="text1"/>
                <w:sz w:val="18"/>
                <w:szCs w:val="18"/>
              </w:rPr>
            </w:pPr>
            <w:r w:rsidRPr="008A1C39">
              <w:rPr>
                <w:rFonts w:ascii="Arial" w:eastAsia="Arial" w:hAnsi="Arial" w:cs="Arial"/>
                <w:color w:val="000000" w:themeColor="text1"/>
                <w:sz w:val="18"/>
                <w:szCs w:val="18"/>
              </w:rPr>
              <w:t xml:space="preserve">Read </w:t>
            </w:r>
            <w:proofErr w:type="spellStart"/>
            <w:r w:rsidRPr="008A1C39">
              <w:rPr>
                <w:rFonts w:ascii="Arial" w:eastAsia="Arial" w:hAnsi="Arial" w:cs="Arial"/>
                <w:color w:val="000000" w:themeColor="text1"/>
                <w:sz w:val="18"/>
                <w:szCs w:val="18"/>
              </w:rPr>
              <w:t>StrengthsQuest</w:t>
            </w:r>
            <w:proofErr w:type="spellEnd"/>
            <w:r w:rsidRPr="008A1C39">
              <w:rPr>
                <w:rFonts w:ascii="Arial" w:eastAsia="Arial" w:hAnsi="Arial" w:cs="Arial"/>
                <w:color w:val="000000" w:themeColor="text1"/>
                <w:sz w:val="18"/>
                <w:szCs w:val="18"/>
              </w:rPr>
              <w:t xml:space="preserve"> Chapters 1-3, complete reflection </w:t>
            </w:r>
          </w:p>
          <w:p w14:paraId="1BB81FD9" w14:textId="7DF4459A" w:rsidR="003A0D9E" w:rsidRDefault="45EA1588" w:rsidP="008A1C39">
            <w:pPr>
              <w:autoSpaceDE w:val="0"/>
              <w:autoSpaceDN w:val="0"/>
              <w:adjustRightInd w:val="0"/>
              <w:ind w:left="-100"/>
              <w:rPr>
                <w:rFonts w:ascii="Arial" w:eastAsia="Arial" w:hAnsi="Arial" w:cs="Arial"/>
                <w:color w:val="000000" w:themeColor="text1"/>
                <w:sz w:val="18"/>
                <w:szCs w:val="18"/>
              </w:rPr>
            </w:pPr>
            <w:r w:rsidRPr="008A1C39">
              <w:rPr>
                <w:rFonts w:ascii="Arial" w:eastAsia="Arial" w:hAnsi="Arial" w:cs="Arial"/>
                <w:color w:val="000000" w:themeColor="text1"/>
                <w:sz w:val="18"/>
                <w:szCs w:val="18"/>
              </w:rPr>
              <w:t xml:space="preserve">Advising Module: AA vs. AS and submit quiz in Blackboard </w:t>
            </w:r>
          </w:p>
          <w:p w14:paraId="1F1F10FF" w14:textId="127D3295" w:rsidR="007815FC" w:rsidRPr="007815FC" w:rsidRDefault="007815FC" w:rsidP="007815FC">
            <w:pPr>
              <w:autoSpaceDE w:val="0"/>
              <w:autoSpaceDN w:val="0"/>
              <w:adjustRightInd w:val="0"/>
              <w:ind w:left="-100"/>
              <w:rPr>
                <w:rFonts w:ascii="Arial" w:eastAsia="Arial" w:hAnsi="Arial" w:cs="Arial"/>
                <w:color w:val="000000" w:themeColor="text1"/>
                <w:sz w:val="18"/>
                <w:szCs w:val="18"/>
              </w:rPr>
            </w:pPr>
            <w:r w:rsidRPr="008A1C39">
              <w:rPr>
                <w:rFonts w:ascii="Arial" w:eastAsia="Arial" w:hAnsi="Arial" w:cs="Arial"/>
                <w:color w:val="000000" w:themeColor="text1"/>
                <w:sz w:val="18"/>
                <w:szCs w:val="18"/>
              </w:rPr>
              <w:t xml:space="preserve">Complete Blackboard Practice Assignment </w:t>
            </w:r>
          </w:p>
          <w:p w14:paraId="15911B6F" w14:textId="77777777" w:rsidR="0027472B" w:rsidRPr="00C25668" w:rsidRDefault="0027472B" w:rsidP="00EC2F0D">
            <w:pPr>
              <w:pStyle w:val="NoSpacing"/>
              <w:ind w:left="260"/>
              <w:rPr>
                <w:rFonts w:ascii="Arial" w:hAnsi="Arial" w:cs="Arial"/>
                <w:iCs/>
                <w:sz w:val="18"/>
                <w:szCs w:val="18"/>
              </w:rPr>
            </w:pPr>
          </w:p>
        </w:tc>
      </w:tr>
      <w:tr w:rsidR="00245508" w:rsidRPr="00C25668" w14:paraId="339776BC" w14:textId="77777777" w:rsidTr="00826E19">
        <w:trPr>
          <w:trHeight w:val="1277"/>
        </w:trPr>
        <w:tc>
          <w:tcPr>
            <w:tcW w:w="2155" w:type="dxa"/>
            <w:tcBorders>
              <w:left w:val="nil"/>
              <w:right w:val="nil"/>
            </w:tcBorders>
          </w:tcPr>
          <w:p w14:paraId="4684FC3B" w14:textId="179EDCC1" w:rsidR="00245508" w:rsidRDefault="45EA1588" w:rsidP="45EA1588">
            <w:pPr>
              <w:jc w:val="right"/>
              <w:rPr>
                <w:rFonts w:ascii="Arial" w:eastAsia="Arial" w:hAnsi="Arial" w:cs="Arial"/>
                <w:b/>
                <w:bCs/>
                <w:color w:val="000000" w:themeColor="text1"/>
                <w:sz w:val="18"/>
                <w:szCs w:val="18"/>
              </w:rPr>
            </w:pPr>
            <w:r w:rsidRPr="45EA1588">
              <w:rPr>
                <w:rFonts w:ascii="Arial" w:eastAsia="Arial" w:hAnsi="Arial" w:cs="Arial"/>
                <w:b/>
                <w:bCs/>
                <w:color w:val="000000" w:themeColor="text1"/>
                <w:sz w:val="18"/>
                <w:szCs w:val="18"/>
              </w:rPr>
              <w:t xml:space="preserve">Week 3, </w:t>
            </w:r>
            <w:r w:rsidR="00207805">
              <w:rPr>
                <w:rFonts w:ascii="Arial" w:eastAsia="Arial" w:hAnsi="Arial" w:cs="Arial"/>
                <w:b/>
                <w:bCs/>
                <w:color w:val="000000" w:themeColor="text1"/>
                <w:sz w:val="18"/>
                <w:szCs w:val="18"/>
              </w:rPr>
              <w:t>May 27</w:t>
            </w:r>
          </w:p>
          <w:p w14:paraId="0EA620D2" w14:textId="77777777" w:rsidR="00C03A68" w:rsidRPr="00C7573C" w:rsidRDefault="45EA1588" w:rsidP="45EA1588">
            <w:pPr>
              <w:jc w:val="right"/>
              <w:rPr>
                <w:rFonts w:ascii="Arial" w:eastAsia="Arial" w:hAnsi="Arial" w:cs="Arial"/>
                <w:b/>
                <w:bCs/>
                <w:color w:val="000000" w:themeColor="text1"/>
                <w:sz w:val="18"/>
                <w:szCs w:val="18"/>
              </w:rPr>
            </w:pPr>
            <w:r w:rsidRPr="45EA1588">
              <w:rPr>
                <w:rFonts w:ascii="Arial" w:eastAsia="Arial" w:hAnsi="Arial" w:cs="Arial"/>
                <w:b/>
                <w:bCs/>
                <w:color w:val="000000" w:themeColor="text1"/>
                <w:sz w:val="18"/>
                <w:szCs w:val="18"/>
              </w:rPr>
              <w:t>Location: 6-220</w:t>
            </w:r>
          </w:p>
        </w:tc>
        <w:tc>
          <w:tcPr>
            <w:tcW w:w="4500" w:type="dxa"/>
            <w:tcBorders>
              <w:left w:val="nil"/>
              <w:right w:val="nil"/>
            </w:tcBorders>
          </w:tcPr>
          <w:p w14:paraId="6F758382" w14:textId="77777777" w:rsidR="00245508" w:rsidRPr="0049739B" w:rsidRDefault="45EA1588" w:rsidP="45EA1588">
            <w:pPr>
              <w:autoSpaceDE w:val="0"/>
              <w:autoSpaceDN w:val="0"/>
              <w:adjustRightInd w:val="0"/>
              <w:rPr>
                <w:rFonts w:ascii="Arial" w:eastAsia="Arial" w:hAnsi="Arial" w:cs="Arial"/>
                <w:color w:val="000000" w:themeColor="text1"/>
                <w:sz w:val="18"/>
                <w:szCs w:val="18"/>
              </w:rPr>
            </w:pPr>
            <w:r w:rsidRPr="45EA1588">
              <w:rPr>
                <w:rFonts w:ascii="Arial" w:eastAsia="Arial" w:hAnsi="Arial" w:cs="Arial"/>
                <w:b/>
                <w:bCs/>
                <w:color w:val="000000" w:themeColor="text1"/>
                <w:sz w:val="18"/>
                <w:szCs w:val="18"/>
              </w:rPr>
              <w:t xml:space="preserve">Education Planning </w:t>
            </w:r>
          </w:p>
          <w:p w14:paraId="76883321" w14:textId="77777777" w:rsidR="00245508" w:rsidRPr="0049739B" w:rsidRDefault="45EA1588" w:rsidP="45EA1588">
            <w:pPr>
              <w:autoSpaceDE w:val="0"/>
              <w:autoSpaceDN w:val="0"/>
              <w:adjustRightInd w:val="0"/>
              <w:rPr>
                <w:rFonts w:ascii="Arial" w:eastAsia="Arial" w:hAnsi="Arial" w:cs="Arial"/>
                <w:color w:val="000000" w:themeColor="text1"/>
                <w:sz w:val="18"/>
                <w:szCs w:val="18"/>
              </w:rPr>
            </w:pPr>
            <w:r w:rsidRPr="45EA1588">
              <w:rPr>
                <w:rFonts w:ascii="Arial" w:eastAsia="Arial" w:hAnsi="Arial" w:cs="Arial"/>
                <w:color w:val="000000" w:themeColor="text1"/>
                <w:sz w:val="18"/>
                <w:szCs w:val="18"/>
              </w:rPr>
              <w:t xml:space="preserve">Meet in Library Room 6-220 My Education Plan </w:t>
            </w:r>
          </w:p>
          <w:p w14:paraId="289023EA" w14:textId="77777777" w:rsidR="00245508" w:rsidRDefault="45EA1588" w:rsidP="45EA1588">
            <w:pPr>
              <w:autoSpaceDE w:val="0"/>
              <w:autoSpaceDN w:val="0"/>
              <w:adjustRightInd w:val="0"/>
              <w:rPr>
                <w:rFonts w:ascii="Arial" w:eastAsia="Arial" w:hAnsi="Arial" w:cs="Arial"/>
                <w:b/>
                <w:bCs/>
                <w:color w:val="000000" w:themeColor="text1"/>
                <w:sz w:val="18"/>
                <w:szCs w:val="18"/>
              </w:rPr>
            </w:pPr>
            <w:r w:rsidRPr="45EA1588">
              <w:rPr>
                <w:rFonts w:ascii="Arial" w:eastAsia="Arial" w:hAnsi="Arial" w:cs="Arial"/>
                <w:b/>
                <w:bCs/>
                <w:color w:val="000000" w:themeColor="text1"/>
                <w:sz w:val="18"/>
                <w:szCs w:val="18"/>
              </w:rPr>
              <w:t xml:space="preserve">Self-Awareness </w:t>
            </w:r>
          </w:p>
          <w:p w14:paraId="3C7299D4" w14:textId="77777777" w:rsidR="003D2E7C" w:rsidRPr="0049739B" w:rsidRDefault="45EA1588" w:rsidP="45EA1588">
            <w:pPr>
              <w:autoSpaceDE w:val="0"/>
              <w:autoSpaceDN w:val="0"/>
              <w:adjustRightInd w:val="0"/>
              <w:rPr>
                <w:rFonts w:ascii="Arial" w:eastAsia="Arial" w:hAnsi="Arial" w:cs="Arial"/>
                <w:color w:val="000000" w:themeColor="text1"/>
                <w:sz w:val="18"/>
                <w:szCs w:val="18"/>
              </w:rPr>
            </w:pPr>
            <w:r w:rsidRPr="45EA1588">
              <w:rPr>
                <w:rFonts w:ascii="Arial" w:eastAsia="Arial" w:hAnsi="Arial" w:cs="Arial"/>
                <w:color w:val="000000" w:themeColor="text1"/>
                <w:sz w:val="18"/>
                <w:szCs w:val="18"/>
              </w:rPr>
              <w:t xml:space="preserve">Complete the Holland Code Activity </w:t>
            </w:r>
          </w:p>
          <w:p w14:paraId="5DD1B047" w14:textId="77777777" w:rsidR="00245508" w:rsidRDefault="45EA1588" w:rsidP="45EA1588">
            <w:pPr>
              <w:rPr>
                <w:rFonts w:ascii="Arial" w:eastAsia="Arial" w:hAnsi="Arial" w:cs="Arial"/>
                <w:color w:val="000000" w:themeColor="text1"/>
                <w:sz w:val="18"/>
                <w:szCs w:val="18"/>
              </w:rPr>
            </w:pPr>
            <w:r w:rsidRPr="45EA1588">
              <w:rPr>
                <w:rFonts w:ascii="Arial" w:eastAsia="Arial" w:hAnsi="Arial" w:cs="Arial"/>
                <w:color w:val="000000" w:themeColor="text1"/>
                <w:sz w:val="18"/>
                <w:szCs w:val="18"/>
              </w:rPr>
              <w:t>Intro to Final Story Project (FSP)</w:t>
            </w:r>
          </w:p>
          <w:p w14:paraId="43F9C616" w14:textId="77777777" w:rsidR="003D2E7C" w:rsidRDefault="003D2E7C" w:rsidP="00C03A68"/>
        </w:tc>
        <w:tc>
          <w:tcPr>
            <w:tcW w:w="4224" w:type="dxa"/>
            <w:tcBorders>
              <w:left w:val="nil"/>
              <w:right w:val="nil"/>
            </w:tcBorders>
            <w:vAlign w:val="center"/>
          </w:tcPr>
          <w:p w14:paraId="6F0951EE" w14:textId="77777777" w:rsidR="00245508" w:rsidRPr="008A1C39" w:rsidRDefault="45EA1588" w:rsidP="008A1C39">
            <w:pPr>
              <w:autoSpaceDE w:val="0"/>
              <w:autoSpaceDN w:val="0"/>
              <w:adjustRightInd w:val="0"/>
              <w:ind w:left="-100"/>
              <w:rPr>
                <w:rFonts w:ascii="Arial" w:eastAsia="Arial" w:hAnsi="Arial" w:cs="Arial"/>
                <w:color w:val="000000" w:themeColor="text1"/>
                <w:sz w:val="18"/>
                <w:szCs w:val="18"/>
              </w:rPr>
            </w:pPr>
            <w:r w:rsidRPr="008A1C39">
              <w:rPr>
                <w:rFonts w:ascii="Arial" w:eastAsia="Arial" w:hAnsi="Arial" w:cs="Arial"/>
                <w:color w:val="000000" w:themeColor="text1"/>
                <w:sz w:val="18"/>
                <w:szCs w:val="18"/>
              </w:rPr>
              <w:t xml:space="preserve">Advising Module: Career Development and submit quiz in Blackboard </w:t>
            </w:r>
          </w:p>
          <w:p w14:paraId="58C8956B" w14:textId="77777777" w:rsidR="00245508" w:rsidRPr="008A1C39" w:rsidRDefault="45EA1588" w:rsidP="008A1C39">
            <w:pPr>
              <w:ind w:left="-100"/>
              <w:rPr>
                <w:rStyle w:val="Emphasis"/>
                <w:rFonts w:ascii="Arial" w:eastAsia="Arial" w:hAnsi="Arial" w:cs="Arial"/>
                <w:sz w:val="18"/>
                <w:szCs w:val="18"/>
              </w:rPr>
            </w:pPr>
            <w:r w:rsidRPr="008A1C39">
              <w:rPr>
                <w:rFonts w:ascii="Arial" w:eastAsia="Arial" w:hAnsi="Arial" w:cs="Arial"/>
                <w:color w:val="000000" w:themeColor="text1"/>
                <w:sz w:val="18"/>
                <w:szCs w:val="18"/>
              </w:rPr>
              <w:t xml:space="preserve">Advising Module: My Education Plan (MEP) and submit quiz </w:t>
            </w:r>
          </w:p>
          <w:p w14:paraId="5ACFAE1E" w14:textId="77777777" w:rsidR="0080713A" w:rsidRPr="008A1C39" w:rsidRDefault="45EA1588" w:rsidP="008A1C39">
            <w:pPr>
              <w:autoSpaceDE w:val="0"/>
              <w:autoSpaceDN w:val="0"/>
              <w:adjustRightInd w:val="0"/>
              <w:ind w:left="-100"/>
              <w:rPr>
                <w:rFonts w:ascii="Arial" w:eastAsia="Arial" w:hAnsi="Arial" w:cs="Arial"/>
                <w:color w:val="000000" w:themeColor="text1"/>
                <w:sz w:val="18"/>
                <w:szCs w:val="18"/>
              </w:rPr>
            </w:pPr>
            <w:r w:rsidRPr="008A1C39">
              <w:rPr>
                <w:rFonts w:ascii="Arial" w:eastAsia="Arial" w:hAnsi="Arial" w:cs="Arial"/>
                <w:b/>
                <w:bCs/>
                <w:color w:val="000000" w:themeColor="text1"/>
                <w:sz w:val="18"/>
                <w:szCs w:val="18"/>
              </w:rPr>
              <w:t>Co-Curricular</w:t>
            </w:r>
            <w:r w:rsidRPr="008A1C39">
              <w:rPr>
                <w:rFonts w:ascii="Arial" w:eastAsia="Arial" w:hAnsi="Arial" w:cs="Arial"/>
                <w:color w:val="000000" w:themeColor="text1"/>
                <w:sz w:val="18"/>
                <w:szCs w:val="18"/>
              </w:rPr>
              <w:t xml:space="preserve">: Purpose </w:t>
            </w:r>
          </w:p>
          <w:p w14:paraId="5DDF7FA3" w14:textId="77777777" w:rsidR="00D22FC8" w:rsidRPr="00C25668" w:rsidRDefault="45EA1588" w:rsidP="008A1C39">
            <w:pPr>
              <w:pStyle w:val="NoSpacing"/>
              <w:ind w:left="-100"/>
              <w:rPr>
                <w:rStyle w:val="Emphasis"/>
                <w:rFonts w:ascii="Arial" w:eastAsia="Arial" w:hAnsi="Arial" w:cs="Arial"/>
                <w:b w:val="0"/>
                <w:i w:val="0"/>
                <w:iCs w:val="0"/>
                <w:sz w:val="18"/>
                <w:szCs w:val="18"/>
              </w:rPr>
            </w:pPr>
            <w:r w:rsidRPr="45EA1588">
              <w:rPr>
                <w:rFonts w:ascii="Arial" w:eastAsia="Arial" w:hAnsi="Arial" w:cs="Arial"/>
                <w:b/>
                <w:bCs/>
                <w:sz w:val="18"/>
                <w:szCs w:val="18"/>
              </w:rPr>
              <w:t>Co-Curricular</w:t>
            </w:r>
            <w:r w:rsidRPr="45EA1588">
              <w:rPr>
                <w:rFonts w:ascii="Arial" w:eastAsia="Arial" w:hAnsi="Arial" w:cs="Arial"/>
                <w:sz w:val="18"/>
                <w:szCs w:val="18"/>
              </w:rPr>
              <w:t>: Place DUE</w:t>
            </w:r>
          </w:p>
          <w:p w14:paraId="418B8FE9" w14:textId="77777777" w:rsidR="00D22FC8" w:rsidRPr="00C25668" w:rsidRDefault="00D22FC8" w:rsidP="008A1C39">
            <w:pPr>
              <w:pStyle w:val="ListParagraph"/>
              <w:autoSpaceDE w:val="0"/>
              <w:autoSpaceDN w:val="0"/>
              <w:adjustRightInd w:val="0"/>
              <w:ind w:left="260"/>
              <w:rPr>
                <w:rFonts w:ascii="Arial" w:hAnsi="Arial" w:cs="Arial"/>
                <w:color w:val="000000"/>
                <w:sz w:val="18"/>
                <w:szCs w:val="18"/>
              </w:rPr>
            </w:pPr>
          </w:p>
          <w:p w14:paraId="07A3739F" w14:textId="77777777" w:rsidR="0080713A" w:rsidRPr="00C25668" w:rsidRDefault="0080713A" w:rsidP="00C25668">
            <w:pPr>
              <w:ind w:left="260"/>
              <w:rPr>
                <w:rFonts w:ascii="Arial" w:hAnsi="Arial" w:cs="Arial"/>
                <w:sz w:val="18"/>
                <w:szCs w:val="18"/>
              </w:rPr>
            </w:pPr>
          </w:p>
        </w:tc>
      </w:tr>
      <w:tr w:rsidR="003D2E7C" w:rsidRPr="00C25668" w14:paraId="3A83C788" w14:textId="77777777" w:rsidTr="00826E19">
        <w:trPr>
          <w:trHeight w:val="1133"/>
        </w:trPr>
        <w:tc>
          <w:tcPr>
            <w:tcW w:w="2155" w:type="dxa"/>
            <w:tcBorders>
              <w:left w:val="nil"/>
              <w:right w:val="nil"/>
            </w:tcBorders>
          </w:tcPr>
          <w:p w14:paraId="588889A8" w14:textId="23FEA427" w:rsidR="003D2E7C" w:rsidRDefault="45EA1588" w:rsidP="45EA1588">
            <w:pPr>
              <w:jc w:val="right"/>
              <w:rPr>
                <w:rFonts w:ascii="Arial" w:eastAsia="Arial" w:hAnsi="Arial" w:cs="Arial"/>
                <w:b/>
                <w:bCs/>
                <w:color w:val="000000" w:themeColor="text1"/>
                <w:sz w:val="18"/>
                <w:szCs w:val="18"/>
              </w:rPr>
            </w:pPr>
            <w:r w:rsidRPr="45EA1588">
              <w:rPr>
                <w:rFonts w:ascii="Arial" w:eastAsia="Arial" w:hAnsi="Arial" w:cs="Arial"/>
                <w:b/>
                <w:bCs/>
                <w:color w:val="000000" w:themeColor="text1"/>
                <w:sz w:val="18"/>
                <w:szCs w:val="18"/>
              </w:rPr>
              <w:t xml:space="preserve">Week 4, </w:t>
            </w:r>
            <w:r w:rsidR="00207805">
              <w:rPr>
                <w:rFonts w:ascii="Arial" w:eastAsia="Arial" w:hAnsi="Arial" w:cs="Arial"/>
                <w:b/>
                <w:bCs/>
                <w:color w:val="000000" w:themeColor="text1"/>
                <w:sz w:val="18"/>
                <w:szCs w:val="18"/>
              </w:rPr>
              <w:t>June 3</w:t>
            </w:r>
          </w:p>
          <w:p w14:paraId="21ED1D82" w14:textId="77777777" w:rsidR="003D2E7C" w:rsidRDefault="45EA1588" w:rsidP="45EA1588">
            <w:pPr>
              <w:jc w:val="right"/>
              <w:rPr>
                <w:rFonts w:ascii="Arial" w:eastAsia="Arial" w:hAnsi="Arial" w:cs="Arial"/>
                <w:b/>
                <w:bCs/>
                <w:color w:val="000000" w:themeColor="text1"/>
                <w:sz w:val="18"/>
                <w:szCs w:val="18"/>
              </w:rPr>
            </w:pPr>
            <w:r w:rsidRPr="45EA1588">
              <w:rPr>
                <w:rFonts w:ascii="Arial" w:eastAsia="Arial" w:hAnsi="Arial" w:cs="Arial"/>
                <w:b/>
                <w:bCs/>
                <w:color w:val="000000" w:themeColor="text1"/>
                <w:sz w:val="18"/>
                <w:szCs w:val="18"/>
              </w:rPr>
              <w:t xml:space="preserve">Location: </w:t>
            </w:r>
          </w:p>
          <w:p w14:paraId="577CA266" w14:textId="77777777" w:rsidR="003D2E7C" w:rsidRDefault="45EA1588" w:rsidP="45EA1588">
            <w:pPr>
              <w:jc w:val="right"/>
              <w:rPr>
                <w:rFonts w:ascii="Arial" w:eastAsia="Arial" w:hAnsi="Arial" w:cs="Arial"/>
                <w:b/>
                <w:bCs/>
                <w:color w:val="000000" w:themeColor="text1"/>
                <w:sz w:val="18"/>
                <w:szCs w:val="18"/>
              </w:rPr>
            </w:pPr>
            <w:r w:rsidRPr="45EA1588">
              <w:rPr>
                <w:rFonts w:ascii="Arial" w:eastAsia="Arial" w:hAnsi="Arial" w:cs="Arial"/>
                <w:b/>
                <w:bCs/>
                <w:color w:val="000000" w:themeColor="text1"/>
                <w:sz w:val="18"/>
                <w:szCs w:val="18"/>
              </w:rPr>
              <w:t>8:30 Classroom</w:t>
            </w:r>
          </w:p>
          <w:p w14:paraId="78E6CE20" w14:textId="77777777" w:rsidR="003D2E7C" w:rsidRPr="0049739B" w:rsidRDefault="45EA1588" w:rsidP="45EA1588">
            <w:pPr>
              <w:jc w:val="right"/>
              <w:rPr>
                <w:rFonts w:ascii="Arial" w:eastAsia="Arial" w:hAnsi="Arial" w:cs="Arial"/>
                <w:b/>
                <w:bCs/>
                <w:color w:val="000000" w:themeColor="text1"/>
                <w:sz w:val="18"/>
                <w:szCs w:val="18"/>
              </w:rPr>
            </w:pPr>
            <w:r w:rsidRPr="45EA1588">
              <w:rPr>
                <w:rFonts w:ascii="Arial" w:eastAsia="Arial" w:hAnsi="Arial" w:cs="Arial"/>
                <w:b/>
                <w:bCs/>
                <w:color w:val="000000" w:themeColor="text1"/>
                <w:sz w:val="18"/>
                <w:szCs w:val="18"/>
              </w:rPr>
              <w:t>10:00 6-220</w:t>
            </w:r>
          </w:p>
        </w:tc>
        <w:tc>
          <w:tcPr>
            <w:tcW w:w="4500" w:type="dxa"/>
            <w:tcBorders>
              <w:left w:val="nil"/>
              <w:right w:val="nil"/>
            </w:tcBorders>
          </w:tcPr>
          <w:p w14:paraId="3E69ABF9" w14:textId="77777777" w:rsidR="00A233D5" w:rsidRDefault="45EA1588" w:rsidP="45EA1588">
            <w:pPr>
              <w:autoSpaceDE w:val="0"/>
              <w:autoSpaceDN w:val="0"/>
              <w:adjustRightInd w:val="0"/>
              <w:rPr>
                <w:rFonts w:ascii="Arial" w:eastAsia="Arial" w:hAnsi="Arial" w:cs="Arial"/>
                <w:b/>
                <w:bCs/>
                <w:color w:val="000000" w:themeColor="text1"/>
                <w:sz w:val="18"/>
                <w:szCs w:val="18"/>
              </w:rPr>
            </w:pPr>
            <w:r w:rsidRPr="45EA1588">
              <w:rPr>
                <w:rFonts w:ascii="Arial" w:eastAsia="Arial" w:hAnsi="Arial" w:cs="Arial"/>
                <w:b/>
                <w:bCs/>
                <w:color w:val="000000" w:themeColor="text1"/>
                <w:sz w:val="18"/>
                <w:szCs w:val="18"/>
              </w:rPr>
              <w:t xml:space="preserve">Career Exploration </w:t>
            </w:r>
          </w:p>
          <w:p w14:paraId="016A4E84" w14:textId="77777777" w:rsidR="00BA309E" w:rsidRPr="00BA309E" w:rsidRDefault="45EA1588" w:rsidP="45EA1588">
            <w:pPr>
              <w:autoSpaceDE w:val="0"/>
              <w:autoSpaceDN w:val="0"/>
              <w:adjustRightInd w:val="0"/>
              <w:rPr>
                <w:rFonts w:ascii="Arial" w:eastAsia="Arial" w:hAnsi="Arial" w:cs="Arial"/>
                <w:color w:val="000000" w:themeColor="text1"/>
                <w:sz w:val="18"/>
                <w:szCs w:val="18"/>
              </w:rPr>
            </w:pPr>
            <w:r w:rsidRPr="45EA1588">
              <w:rPr>
                <w:rFonts w:ascii="Arial" w:eastAsia="Arial" w:hAnsi="Arial" w:cs="Arial"/>
                <w:color w:val="000000" w:themeColor="text1"/>
                <w:sz w:val="18"/>
                <w:szCs w:val="18"/>
              </w:rPr>
              <w:t>Professionalism and Social Media</w:t>
            </w:r>
          </w:p>
          <w:p w14:paraId="15C6F5E3" w14:textId="77777777" w:rsidR="00A233D5" w:rsidRPr="003D2E7C" w:rsidRDefault="45EA1588" w:rsidP="45EA1588">
            <w:pPr>
              <w:autoSpaceDE w:val="0"/>
              <w:autoSpaceDN w:val="0"/>
              <w:adjustRightInd w:val="0"/>
              <w:rPr>
                <w:rFonts w:ascii="Arial" w:eastAsia="Arial" w:hAnsi="Arial" w:cs="Arial"/>
                <w:color w:val="000000" w:themeColor="text1"/>
                <w:sz w:val="18"/>
                <w:szCs w:val="18"/>
              </w:rPr>
            </w:pPr>
            <w:r w:rsidRPr="45EA1588">
              <w:rPr>
                <w:rFonts w:ascii="Arial" w:eastAsia="Arial" w:hAnsi="Arial" w:cs="Arial"/>
                <w:color w:val="000000" w:themeColor="text1"/>
                <w:sz w:val="18"/>
                <w:szCs w:val="18"/>
              </w:rPr>
              <w:t>Introduce Career Interview Assignment</w:t>
            </w:r>
          </w:p>
          <w:p w14:paraId="7C1F389B" w14:textId="77777777" w:rsidR="00A233D5" w:rsidRDefault="45EA1588" w:rsidP="45EA1588">
            <w:pPr>
              <w:rPr>
                <w:rFonts w:ascii="Arial" w:eastAsia="Arial" w:hAnsi="Arial" w:cs="Arial"/>
                <w:color w:val="000000" w:themeColor="text1"/>
                <w:sz w:val="18"/>
                <w:szCs w:val="18"/>
              </w:rPr>
            </w:pPr>
            <w:r w:rsidRPr="45EA1588">
              <w:rPr>
                <w:rFonts w:ascii="Arial" w:eastAsia="Arial" w:hAnsi="Arial" w:cs="Arial"/>
                <w:color w:val="000000" w:themeColor="text1"/>
                <w:sz w:val="18"/>
                <w:szCs w:val="18"/>
              </w:rPr>
              <w:t>Education Planning: Intro to Academic Blueprint</w:t>
            </w:r>
          </w:p>
          <w:p w14:paraId="771BFBA6" w14:textId="77777777" w:rsidR="003D2E7C" w:rsidRPr="0049739B" w:rsidRDefault="003D2E7C" w:rsidP="00C03A68">
            <w:pPr>
              <w:autoSpaceDE w:val="0"/>
              <w:autoSpaceDN w:val="0"/>
              <w:adjustRightInd w:val="0"/>
              <w:rPr>
                <w:rFonts w:ascii="Arial" w:hAnsi="Arial" w:cs="Arial"/>
                <w:b/>
                <w:bCs/>
                <w:color w:val="000000"/>
                <w:sz w:val="18"/>
                <w:szCs w:val="18"/>
              </w:rPr>
            </w:pPr>
          </w:p>
        </w:tc>
        <w:tc>
          <w:tcPr>
            <w:tcW w:w="4224" w:type="dxa"/>
            <w:tcBorders>
              <w:left w:val="nil"/>
              <w:right w:val="nil"/>
            </w:tcBorders>
            <w:vAlign w:val="center"/>
          </w:tcPr>
          <w:p w14:paraId="69ADAAD6" w14:textId="77777777" w:rsidR="000B2291" w:rsidRPr="008A1C39" w:rsidRDefault="45EA1588" w:rsidP="008A1C39">
            <w:pPr>
              <w:autoSpaceDE w:val="0"/>
              <w:autoSpaceDN w:val="0"/>
              <w:adjustRightInd w:val="0"/>
              <w:ind w:left="-10"/>
              <w:rPr>
                <w:rFonts w:ascii="Arial" w:eastAsia="Arial" w:hAnsi="Arial" w:cs="Arial"/>
                <w:color w:val="000000" w:themeColor="text1"/>
                <w:sz w:val="18"/>
                <w:szCs w:val="18"/>
              </w:rPr>
            </w:pPr>
            <w:r w:rsidRPr="008A1C39">
              <w:rPr>
                <w:rFonts w:ascii="Arial" w:eastAsia="Arial" w:hAnsi="Arial" w:cs="Arial"/>
                <w:color w:val="000000" w:themeColor="text1"/>
                <w:sz w:val="18"/>
                <w:szCs w:val="18"/>
              </w:rPr>
              <w:t xml:space="preserve">Read </w:t>
            </w:r>
            <w:proofErr w:type="spellStart"/>
            <w:r w:rsidRPr="008A1C39">
              <w:rPr>
                <w:rFonts w:ascii="Arial" w:eastAsia="Arial" w:hAnsi="Arial" w:cs="Arial"/>
                <w:color w:val="000000" w:themeColor="text1"/>
                <w:sz w:val="18"/>
                <w:szCs w:val="18"/>
              </w:rPr>
              <w:t>StrengthsQuest</w:t>
            </w:r>
            <w:proofErr w:type="spellEnd"/>
            <w:r w:rsidRPr="008A1C39">
              <w:rPr>
                <w:rFonts w:ascii="Arial" w:eastAsia="Arial" w:hAnsi="Arial" w:cs="Arial"/>
                <w:color w:val="000000" w:themeColor="text1"/>
                <w:sz w:val="18"/>
                <w:szCs w:val="18"/>
              </w:rPr>
              <w:t xml:space="preserve"> Chapter 7 </w:t>
            </w:r>
          </w:p>
          <w:p w14:paraId="4ED9785D" w14:textId="77777777" w:rsidR="000B2291" w:rsidRPr="008A1C39" w:rsidRDefault="45EA1588" w:rsidP="008A1C39">
            <w:pPr>
              <w:autoSpaceDE w:val="0"/>
              <w:autoSpaceDN w:val="0"/>
              <w:adjustRightInd w:val="0"/>
              <w:ind w:left="-10"/>
              <w:rPr>
                <w:rFonts w:ascii="Arial" w:eastAsia="Arial" w:hAnsi="Arial" w:cs="Arial"/>
                <w:color w:val="000000" w:themeColor="text1"/>
                <w:sz w:val="18"/>
                <w:szCs w:val="18"/>
              </w:rPr>
            </w:pPr>
            <w:r w:rsidRPr="008A1C39">
              <w:rPr>
                <w:rFonts w:ascii="Arial" w:eastAsia="Arial" w:hAnsi="Arial" w:cs="Arial"/>
                <w:color w:val="000000" w:themeColor="text1"/>
                <w:sz w:val="18"/>
                <w:szCs w:val="18"/>
              </w:rPr>
              <w:t>SQ Chapter 7 Reflection</w:t>
            </w:r>
          </w:p>
          <w:p w14:paraId="5D553AB8" w14:textId="77777777" w:rsidR="00F94267" w:rsidRPr="008A1C39" w:rsidRDefault="45EA1588" w:rsidP="008A1C39">
            <w:pPr>
              <w:autoSpaceDE w:val="0"/>
              <w:autoSpaceDN w:val="0"/>
              <w:adjustRightInd w:val="0"/>
              <w:ind w:left="-10"/>
              <w:rPr>
                <w:rFonts w:ascii="Arial" w:eastAsia="Arial" w:hAnsi="Arial" w:cs="Arial"/>
                <w:color w:val="000000" w:themeColor="text1"/>
                <w:sz w:val="18"/>
                <w:szCs w:val="18"/>
              </w:rPr>
            </w:pPr>
            <w:r w:rsidRPr="008A1C39">
              <w:rPr>
                <w:rFonts w:ascii="Arial" w:eastAsia="Arial" w:hAnsi="Arial" w:cs="Arial"/>
                <w:color w:val="000000" w:themeColor="text1"/>
                <w:sz w:val="18"/>
                <w:szCs w:val="18"/>
              </w:rPr>
              <w:t>Plan career interview</w:t>
            </w:r>
          </w:p>
          <w:p w14:paraId="31E96644" w14:textId="77777777" w:rsidR="00BA309E" w:rsidRPr="008A1C39" w:rsidRDefault="45EA1588" w:rsidP="008A1C39">
            <w:pPr>
              <w:autoSpaceDE w:val="0"/>
              <w:autoSpaceDN w:val="0"/>
              <w:adjustRightInd w:val="0"/>
              <w:ind w:left="-10"/>
              <w:rPr>
                <w:rFonts w:ascii="Arial" w:eastAsia="Arial" w:hAnsi="Arial" w:cs="Arial"/>
                <w:color w:val="000000" w:themeColor="text1"/>
                <w:sz w:val="18"/>
                <w:szCs w:val="18"/>
              </w:rPr>
            </w:pPr>
            <w:r w:rsidRPr="008A1C39">
              <w:rPr>
                <w:rFonts w:ascii="Arial" w:eastAsia="Arial" w:hAnsi="Arial" w:cs="Arial"/>
                <w:b/>
                <w:bCs/>
                <w:color w:val="000000" w:themeColor="text1"/>
                <w:sz w:val="18"/>
                <w:szCs w:val="18"/>
              </w:rPr>
              <w:t>Extra Credit</w:t>
            </w:r>
            <w:r w:rsidRPr="008A1C39">
              <w:rPr>
                <w:rFonts w:ascii="Arial" w:eastAsia="Arial" w:hAnsi="Arial" w:cs="Arial"/>
                <w:color w:val="000000" w:themeColor="text1"/>
                <w:sz w:val="18"/>
                <w:szCs w:val="18"/>
              </w:rPr>
              <w:t xml:space="preserve">: Social Media </w:t>
            </w:r>
          </w:p>
          <w:p w14:paraId="11E3DF3D" w14:textId="77777777" w:rsidR="003D2E7C" w:rsidRPr="00C25668" w:rsidRDefault="003D2E7C" w:rsidP="00C25668">
            <w:pPr>
              <w:autoSpaceDE w:val="0"/>
              <w:autoSpaceDN w:val="0"/>
              <w:adjustRightInd w:val="0"/>
              <w:rPr>
                <w:rFonts w:ascii="Arial" w:hAnsi="Arial" w:cs="Arial"/>
                <w:color w:val="000000"/>
                <w:sz w:val="18"/>
                <w:szCs w:val="18"/>
              </w:rPr>
            </w:pPr>
          </w:p>
        </w:tc>
      </w:tr>
      <w:tr w:rsidR="000B2291" w:rsidRPr="00C25668" w14:paraId="5E59DC30" w14:textId="77777777" w:rsidTr="45EA1588">
        <w:trPr>
          <w:trHeight w:val="833"/>
        </w:trPr>
        <w:tc>
          <w:tcPr>
            <w:tcW w:w="2155" w:type="dxa"/>
            <w:tcBorders>
              <w:left w:val="nil"/>
              <w:right w:val="nil"/>
            </w:tcBorders>
          </w:tcPr>
          <w:p w14:paraId="6BD49B19" w14:textId="3D4B9B51" w:rsidR="000B2291" w:rsidRDefault="45EA1588" w:rsidP="45EA1588">
            <w:pPr>
              <w:rPr>
                <w:rFonts w:ascii="Arial" w:eastAsia="Arial" w:hAnsi="Arial" w:cs="Arial"/>
                <w:b/>
                <w:bCs/>
                <w:color w:val="000000" w:themeColor="text1"/>
                <w:sz w:val="18"/>
                <w:szCs w:val="18"/>
              </w:rPr>
            </w:pPr>
            <w:r w:rsidRPr="45EA1588">
              <w:rPr>
                <w:rFonts w:ascii="Arial" w:eastAsia="Arial" w:hAnsi="Arial" w:cs="Arial"/>
                <w:b/>
                <w:bCs/>
                <w:color w:val="000000" w:themeColor="text1"/>
                <w:sz w:val="18"/>
                <w:szCs w:val="18"/>
              </w:rPr>
              <w:t xml:space="preserve">Week 5, </w:t>
            </w:r>
            <w:r w:rsidR="00207805">
              <w:rPr>
                <w:rFonts w:ascii="Arial" w:eastAsia="Arial" w:hAnsi="Arial" w:cs="Arial"/>
                <w:b/>
                <w:bCs/>
                <w:color w:val="000000" w:themeColor="text1"/>
                <w:sz w:val="18"/>
                <w:szCs w:val="18"/>
              </w:rPr>
              <w:t>June 10</w:t>
            </w:r>
          </w:p>
          <w:p w14:paraId="3B6A7126" w14:textId="77777777" w:rsidR="000B2291" w:rsidRPr="0049739B" w:rsidRDefault="45EA1588" w:rsidP="45EA1588">
            <w:pPr>
              <w:jc w:val="right"/>
              <w:rPr>
                <w:rFonts w:ascii="Arial" w:eastAsia="Arial" w:hAnsi="Arial" w:cs="Arial"/>
                <w:b/>
                <w:bCs/>
                <w:color w:val="000000" w:themeColor="text1"/>
                <w:sz w:val="18"/>
                <w:szCs w:val="18"/>
              </w:rPr>
            </w:pPr>
            <w:r w:rsidRPr="45EA1588">
              <w:rPr>
                <w:rFonts w:ascii="Arial" w:eastAsia="Arial" w:hAnsi="Arial" w:cs="Arial"/>
                <w:b/>
                <w:bCs/>
                <w:color w:val="000000" w:themeColor="text1"/>
                <w:sz w:val="18"/>
                <w:szCs w:val="18"/>
              </w:rPr>
              <w:t>Location:6-220</w:t>
            </w:r>
          </w:p>
        </w:tc>
        <w:tc>
          <w:tcPr>
            <w:tcW w:w="4500" w:type="dxa"/>
            <w:tcBorders>
              <w:left w:val="nil"/>
              <w:right w:val="nil"/>
            </w:tcBorders>
          </w:tcPr>
          <w:p w14:paraId="360BE6B6" w14:textId="77777777" w:rsidR="000B2291" w:rsidRPr="00706856" w:rsidRDefault="45EA1588" w:rsidP="45EA1588">
            <w:pPr>
              <w:rPr>
                <w:rFonts w:ascii="Arial" w:eastAsia="Arial" w:hAnsi="Arial" w:cs="Arial"/>
                <w:sz w:val="18"/>
                <w:szCs w:val="18"/>
              </w:rPr>
            </w:pPr>
            <w:r w:rsidRPr="45EA1588">
              <w:rPr>
                <w:rFonts w:ascii="Arial" w:eastAsia="Arial" w:hAnsi="Arial" w:cs="Arial"/>
                <w:sz w:val="18"/>
                <w:szCs w:val="18"/>
              </w:rPr>
              <w:t>Academic Blueprint: Degree selection and mapping</w:t>
            </w:r>
          </w:p>
          <w:p w14:paraId="23C28C1D" w14:textId="77777777" w:rsidR="00047C53" w:rsidRPr="00706856" w:rsidRDefault="45EA1588" w:rsidP="45EA1588">
            <w:pPr>
              <w:autoSpaceDE w:val="0"/>
              <w:autoSpaceDN w:val="0"/>
              <w:adjustRightInd w:val="0"/>
              <w:rPr>
                <w:rFonts w:ascii="Arial" w:eastAsia="Arial" w:hAnsi="Arial" w:cs="Arial"/>
                <w:color w:val="000000" w:themeColor="text1"/>
                <w:sz w:val="18"/>
                <w:szCs w:val="18"/>
              </w:rPr>
            </w:pPr>
            <w:proofErr w:type="spellStart"/>
            <w:r w:rsidRPr="45EA1588">
              <w:rPr>
                <w:rFonts w:ascii="Arial" w:eastAsia="Arial" w:hAnsi="Arial" w:cs="Arial"/>
                <w:color w:val="000000" w:themeColor="text1"/>
                <w:sz w:val="18"/>
                <w:szCs w:val="18"/>
              </w:rPr>
              <w:t>StrengthsQuest</w:t>
            </w:r>
            <w:proofErr w:type="spellEnd"/>
            <w:r w:rsidRPr="45EA1588">
              <w:rPr>
                <w:rFonts w:ascii="Arial" w:eastAsia="Arial" w:hAnsi="Arial" w:cs="Arial"/>
                <w:color w:val="000000" w:themeColor="text1"/>
                <w:sz w:val="18"/>
                <w:szCs w:val="18"/>
              </w:rPr>
              <w:t xml:space="preserve">: Introduce Expression Presentation </w:t>
            </w:r>
          </w:p>
          <w:p w14:paraId="35E65DA5" w14:textId="77777777" w:rsidR="00047C53" w:rsidRDefault="00047C53" w:rsidP="00A233D5"/>
        </w:tc>
        <w:tc>
          <w:tcPr>
            <w:tcW w:w="4224" w:type="dxa"/>
            <w:tcBorders>
              <w:left w:val="nil"/>
              <w:right w:val="nil"/>
            </w:tcBorders>
            <w:vAlign w:val="center"/>
          </w:tcPr>
          <w:p w14:paraId="73F2857D" w14:textId="77777777" w:rsidR="000B2291" w:rsidRDefault="45EA1588" w:rsidP="008A1C39">
            <w:pPr>
              <w:autoSpaceDE w:val="0"/>
              <w:autoSpaceDN w:val="0"/>
              <w:adjustRightInd w:val="0"/>
              <w:ind w:left="80"/>
              <w:rPr>
                <w:rFonts w:ascii="Arial" w:eastAsia="Arial" w:hAnsi="Arial" w:cs="Arial"/>
                <w:color w:val="000000" w:themeColor="text1"/>
                <w:sz w:val="18"/>
                <w:szCs w:val="18"/>
              </w:rPr>
            </w:pPr>
            <w:r w:rsidRPr="008A1C39">
              <w:rPr>
                <w:rFonts w:ascii="Arial" w:eastAsia="Arial" w:hAnsi="Arial" w:cs="Arial"/>
                <w:color w:val="000000" w:themeColor="text1"/>
                <w:sz w:val="18"/>
                <w:szCs w:val="18"/>
              </w:rPr>
              <w:t xml:space="preserve">Advising Module: Registration/Time Ticket, Student Detail Schedule &amp; Drop Class and submit quiz in Blackboard </w:t>
            </w:r>
          </w:p>
          <w:p w14:paraId="39F7F9A8" w14:textId="77777777" w:rsidR="008A5BA4" w:rsidRPr="008A1C39" w:rsidRDefault="008A5BA4" w:rsidP="008A5BA4">
            <w:pPr>
              <w:autoSpaceDE w:val="0"/>
              <w:autoSpaceDN w:val="0"/>
              <w:adjustRightInd w:val="0"/>
              <w:ind w:left="80"/>
              <w:rPr>
                <w:rFonts w:ascii="Arial" w:eastAsia="Arial" w:hAnsi="Arial" w:cs="Arial"/>
                <w:b/>
                <w:bCs/>
                <w:i/>
                <w:iCs/>
                <w:sz w:val="18"/>
                <w:szCs w:val="18"/>
              </w:rPr>
            </w:pPr>
            <w:r w:rsidRPr="008A1C39">
              <w:rPr>
                <w:rFonts w:ascii="Arial" w:eastAsia="Arial" w:hAnsi="Arial" w:cs="Arial"/>
                <w:b/>
                <w:bCs/>
                <w:color w:val="000000" w:themeColor="text1"/>
                <w:sz w:val="18"/>
                <w:szCs w:val="18"/>
              </w:rPr>
              <w:t xml:space="preserve">Co-Curricular: </w:t>
            </w:r>
            <w:r w:rsidRPr="008A1C39">
              <w:rPr>
                <w:rFonts w:ascii="Arial" w:eastAsia="Arial" w:hAnsi="Arial" w:cs="Arial"/>
                <w:color w:val="000000" w:themeColor="text1"/>
                <w:sz w:val="18"/>
                <w:szCs w:val="18"/>
              </w:rPr>
              <w:t xml:space="preserve">Personal Connections </w:t>
            </w:r>
          </w:p>
          <w:p w14:paraId="5A458FCF" w14:textId="142BEB67" w:rsidR="008A5BA4" w:rsidRPr="008A1C39" w:rsidRDefault="008A5BA4" w:rsidP="008A1C39">
            <w:pPr>
              <w:autoSpaceDE w:val="0"/>
              <w:autoSpaceDN w:val="0"/>
              <w:adjustRightInd w:val="0"/>
              <w:ind w:left="80"/>
              <w:rPr>
                <w:rFonts w:ascii="Arial" w:eastAsia="Arial" w:hAnsi="Arial" w:cs="Arial"/>
                <w:color w:val="000000" w:themeColor="text1"/>
                <w:sz w:val="18"/>
                <w:szCs w:val="18"/>
              </w:rPr>
            </w:pPr>
          </w:p>
        </w:tc>
      </w:tr>
      <w:tr w:rsidR="00C5574E" w:rsidRPr="00C25668" w14:paraId="0776B41D" w14:textId="77777777" w:rsidTr="45EA1588">
        <w:trPr>
          <w:trHeight w:val="833"/>
        </w:trPr>
        <w:tc>
          <w:tcPr>
            <w:tcW w:w="2155" w:type="dxa"/>
            <w:tcBorders>
              <w:left w:val="nil"/>
              <w:right w:val="nil"/>
            </w:tcBorders>
          </w:tcPr>
          <w:p w14:paraId="302895A8" w14:textId="65112D72" w:rsidR="00C5574E" w:rsidRDefault="45EA1588" w:rsidP="45EA1588">
            <w:pPr>
              <w:rPr>
                <w:rFonts w:ascii="Arial" w:eastAsia="Arial" w:hAnsi="Arial" w:cs="Arial"/>
                <w:b/>
                <w:bCs/>
                <w:color w:val="000000" w:themeColor="text1"/>
                <w:sz w:val="18"/>
                <w:szCs w:val="18"/>
              </w:rPr>
            </w:pPr>
            <w:r w:rsidRPr="45EA1588">
              <w:rPr>
                <w:rFonts w:ascii="Arial" w:eastAsia="Arial" w:hAnsi="Arial" w:cs="Arial"/>
                <w:b/>
                <w:bCs/>
                <w:color w:val="000000" w:themeColor="text1"/>
                <w:sz w:val="18"/>
                <w:szCs w:val="18"/>
              </w:rPr>
              <w:t xml:space="preserve">Week 6, </w:t>
            </w:r>
            <w:r w:rsidR="00207805">
              <w:rPr>
                <w:rFonts w:ascii="Arial" w:eastAsia="Arial" w:hAnsi="Arial" w:cs="Arial"/>
                <w:b/>
                <w:bCs/>
                <w:color w:val="000000" w:themeColor="text1"/>
                <w:sz w:val="18"/>
                <w:szCs w:val="18"/>
              </w:rPr>
              <w:t>June 17</w:t>
            </w:r>
          </w:p>
          <w:p w14:paraId="7DFE86EA" w14:textId="77777777" w:rsidR="005F3D28" w:rsidRDefault="45EA1588" w:rsidP="45EA1588">
            <w:pPr>
              <w:jc w:val="right"/>
              <w:rPr>
                <w:rFonts w:ascii="Arial" w:eastAsia="Arial" w:hAnsi="Arial" w:cs="Arial"/>
                <w:b/>
                <w:bCs/>
                <w:color w:val="000000" w:themeColor="text1"/>
                <w:sz w:val="18"/>
                <w:szCs w:val="18"/>
              </w:rPr>
            </w:pPr>
            <w:r w:rsidRPr="45EA1588">
              <w:rPr>
                <w:rFonts w:ascii="Arial" w:eastAsia="Arial" w:hAnsi="Arial" w:cs="Arial"/>
                <w:b/>
                <w:bCs/>
                <w:color w:val="000000" w:themeColor="text1"/>
                <w:sz w:val="18"/>
                <w:szCs w:val="18"/>
              </w:rPr>
              <w:t>8:30 Classroom</w:t>
            </w:r>
          </w:p>
          <w:p w14:paraId="4A11E42D" w14:textId="77777777" w:rsidR="00C5574E" w:rsidRPr="00C7573C" w:rsidRDefault="45EA1588" w:rsidP="45EA1588">
            <w:pPr>
              <w:jc w:val="right"/>
              <w:rPr>
                <w:rFonts w:ascii="Arial" w:eastAsia="Arial" w:hAnsi="Arial" w:cs="Arial"/>
                <w:b/>
                <w:bCs/>
                <w:color w:val="000000" w:themeColor="text1"/>
                <w:sz w:val="18"/>
                <w:szCs w:val="18"/>
              </w:rPr>
            </w:pPr>
            <w:r w:rsidRPr="45EA1588">
              <w:rPr>
                <w:rFonts w:ascii="Arial" w:eastAsia="Arial" w:hAnsi="Arial" w:cs="Arial"/>
                <w:b/>
                <w:bCs/>
                <w:color w:val="000000" w:themeColor="text1"/>
                <w:sz w:val="18"/>
                <w:szCs w:val="18"/>
              </w:rPr>
              <w:t xml:space="preserve">10:00 Location:6-220 </w:t>
            </w:r>
          </w:p>
        </w:tc>
        <w:tc>
          <w:tcPr>
            <w:tcW w:w="4500" w:type="dxa"/>
            <w:tcBorders>
              <w:left w:val="nil"/>
              <w:right w:val="nil"/>
            </w:tcBorders>
          </w:tcPr>
          <w:p w14:paraId="667DDBC5" w14:textId="77777777" w:rsidR="0013113B" w:rsidRDefault="45EA1588" w:rsidP="45EA1588">
            <w:pPr>
              <w:rPr>
                <w:rFonts w:ascii="Arial" w:eastAsia="Arial" w:hAnsi="Arial" w:cs="Arial"/>
                <w:sz w:val="18"/>
                <w:szCs w:val="18"/>
              </w:rPr>
            </w:pPr>
            <w:r w:rsidRPr="45EA1588">
              <w:rPr>
                <w:rFonts w:ascii="Arial" w:eastAsia="Arial" w:hAnsi="Arial" w:cs="Arial"/>
                <w:sz w:val="18"/>
                <w:szCs w:val="18"/>
              </w:rPr>
              <w:t>Review FSP Rubric</w:t>
            </w:r>
          </w:p>
          <w:p w14:paraId="2B03B65F" w14:textId="77777777" w:rsidR="0013113B" w:rsidRDefault="45EA1588" w:rsidP="45EA1588">
            <w:pPr>
              <w:rPr>
                <w:rFonts w:ascii="Arial" w:eastAsia="Arial" w:hAnsi="Arial" w:cs="Arial"/>
                <w:sz w:val="18"/>
                <w:szCs w:val="18"/>
              </w:rPr>
            </w:pPr>
            <w:r w:rsidRPr="45EA1588">
              <w:rPr>
                <w:rFonts w:ascii="Arial" w:eastAsia="Arial" w:hAnsi="Arial" w:cs="Arial"/>
                <w:sz w:val="18"/>
                <w:szCs w:val="18"/>
              </w:rPr>
              <w:t>Group discussions: FSP Brainstorming</w:t>
            </w:r>
          </w:p>
          <w:p w14:paraId="5910AFF3" w14:textId="77777777" w:rsidR="0013113B" w:rsidRPr="00706856" w:rsidRDefault="45EA1588" w:rsidP="45EA1588">
            <w:pPr>
              <w:rPr>
                <w:rFonts w:ascii="Arial" w:eastAsia="Arial" w:hAnsi="Arial" w:cs="Arial"/>
                <w:sz w:val="18"/>
                <w:szCs w:val="18"/>
              </w:rPr>
            </w:pPr>
            <w:r w:rsidRPr="45EA1588">
              <w:rPr>
                <w:rFonts w:ascii="Arial" w:eastAsia="Arial" w:hAnsi="Arial" w:cs="Arial"/>
                <w:sz w:val="18"/>
                <w:szCs w:val="18"/>
              </w:rPr>
              <w:t>Academic Blueprint: Complete Blueprint</w:t>
            </w:r>
          </w:p>
          <w:p w14:paraId="12F14EF8" w14:textId="3A90798F" w:rsidR="00C5574E" w:rsidRPr="00706856" w:rsidRDefault="00C5574E" w:rsidP="45EA1588">
            <w:pPr>
              <w:rPr>
                <w:rFonts w:ascii="Arial" w:eastAsia="Arial" w:hAnsi="Arial" w:cs="Arial"/>
                <w:sz w:val="18"/>
                <w:szCs w:val="18"/>
              </w:rPr>
            </w:pPr>
          </w:p>
        </w:tc>
        <w:tc>
          <w:tcPr>
            <w:tcW w:w="4224" w:type="dxa"/>
            <w:tcBorders>
              <w:left w:val="nil"/>
              <w:right w:val="nil"/>
            </w:tcBorders>
            <w:vAlign w:val="center"/>
          </w:tcPr>
          <w:p w14:paraId="4E3F092D" w14:textId="77777777" w:rsidR="00C5574E" w:rsidRPr="00C25668" w:rsidRDefault="45EA1588" w:rsidP="008A1C39">
            <w:pPr>
              <w:pStyle w:val="NoSpacing"/>
              <w:ind w:left="80"/>
              <w:rPr>
                <w:rStyle w:val="Emphasis"/>
                <w:rFonts w:ascii="Arial" w:eastAsia="Arial" w:hAnsi="Arial" w:cs="Arial"/>
                <w:b w:val="0"/>
                <w:i w:val="0"/>
                <w:iCs w:val="0"/>
                <w:sz w:val="18"/>
                <w:szCs w:val="18"/>
              </w:rPr>
            </w:pPr>
            <w:r w:rsidRPr="45EA1588">
              <w:rPr>
                <w:rStyle w:val="Emphasis"/>
                <w:rFonts w:ascii="Arial" w:eastAsia="Arial" w:hAnsi="Arial" w:cs="Arial"/>
                <w:b w:val="0"/>
                <w:i w:val="0"/>
                <w:iCs w:val="0"/>
                <w:sz w:val="18"/>
                <w:szCs w:val="18"/>
              </w:rPr>
              <w:t>Submit name, date, and time of career interview</w:t>
            </w:r>
          </w:p>
          <w:p w14:paraId="57E84D4A" w14:textId="77777777" w:rsidR="00825AAB" w:rsidRPr="008A1C39" w:rsidRDefault="45EA1588" w:rsidP="008A1C39">
            <w:pPr>
              <w:autoSpaceDE w:val="0"/>
              <w:autoSpaceDN w:val="0"/>
              <w:adjustRightInd w:val="0"/>
              <w:ind w:left="80"/>
              <w:rPr>
                <w:rFonts w:ascii="Arial" w:eastAsia="Arial" w:hAnsi="Arial" w:cs="Arial"/>
                <w:b/>
                <w:bCs/>
                <w:i/>
                <w:iCs/>
                <w:sz w:val="18"/>
                <w:szCs w:val="18"/>
              </w:rPr>
            </w:pPr>
            <w:r w:rsidRPr="008A1C39">
              <w:rPr>
                <w:rFonts w:ascii="Arial" w:eastAsia="Arial" w:hAnsi="Arial" w:cs="Arial"/>
                <w:color w:val="000000" w:themeColor="text1"/>
                <w:sz w:val="18"/>
                <w:szCs w:val="18"/>
              </w:rPr>
              <w:t>Financial Literacy Modules</w:t>
            </w:r>
          </w:p>
          <w:p w14:paraId="5149E8BA" w14:textId="77777777" w:rsidR="00AF67FC" w:rsidRPr="008A1C39" w:rsidRDefault="45EA1588" w:rsidP="008A1C39">
            <w:pPr>
              <w:autoSpaceDE w:val="0"/>
              <w:autoSpaceDN w:val="0"/>
              <w:adjustRightInd w:val="0"/>
              <w:ind w:left="80"/>
              <w:rPr>
                <w:rStyle w:val="Emphasis"/>
                <w:rFonts w:ascii="Arial" w:eastAsia="Arial" w:hAnsi="Arial" w:cs="Arial"/>
                <w:sz w:val="18"/>
                <w:szCs w:val="18"/>
              </w:rPr>
            </w:pPr>
            <w:r w:rsidRPr="008A1C39">
              <w:rPr>
                <w:rFonts w:ascii="Arial" w:eastAsia="Arial" w:hAnsi="Arial" w:cs="Arial"/>
                <w:b/>
                <w:bCs/>
                <w:color w:val="000000" w:themeColor="text1"/>
                <w:sz w:val="18"/>
                <w:szCs w:val="18"/>
              </w:rPr>
              <w:t>DUE</w:t>
            </w:r>
            <w:r w:rsidRPr="008A1C39">
              <w:rPr>
                <w:rFonts w:ascii="Arial" w:eastAsia="Arial" w:hAnsi="Arial" w:cs="Arial"/>
                <w:color w:val="000000" w:themeColor="text1"/>
                <w:sz w:val="18"/>
                <w:szCs w:val="18"/>
              </w:rPr>
              <w:t>: Academic Blueprint</w:t>
            </w:r>
          </w:p>
          <w:p w14:paraId="754733C3" w14:textId="77777777" w:rsidR="00C5574E" w:rsidRPr="00C25668" w:rsidRDefault="00C5574E" w:rsidP="00C25668">
            <w:pPr>
              <w:pStyle w:val="NoSpacing"/>
              <w:rPr>
                <w:rFonts w:ascii="Arial" w:hAnsi="Arial" w:cs="Arial"/>
                <w:iCs/>
                <w:sz w:val="18"/>
                <w:szCs w:val="18"/>
              </w:rPr>
            </w:pPr>
          </w:p>
        </w:tc>
      </w:tr>
      <w:tr w:rsidR="007371D0" w:rsidRPr="00C25668" w14:paraId="17C07567" w14:textId="77777777" w:rsidTr="45EA1588">
        <w:trPr>
          <w:trHeight w:val="833"/>
        </w:trPr>
        <w:tc>
          <w:tcPr>
            <w:tcW w:w="2155" w:type="dxa"/>
            <w:tcBorders>
              <w:left w:val="nil"/>
              <w:right w:val="nil"/>
            </w:tcBorders>
          </w:tcPr>
          <w:p w14:paraId="5CD89EA4" w14:textId="142C7AFC" w:rsidR="007371D0" w:rsidRDefault="45EA1588" w:rsidP="45EA1588">
            <w:pPr>
              <w:rPr>
                <w:rFonts w:ascii="Arial" w:eastAsia="Arial" w:hAnsi="Arial" w:cs="Arial"/>
                <w:b/>
                <w:bCs/>
                <w:color w:val="000000" w:themeColor="text1"/>
                <w:sz w:val="18"/>
                <w:szCs w:val="18"/>
              </w:rPr>
            </w:pPr>
            <w:r w:rsidRPr="45EA1588">
              <w:rPr>
                <w:rFonts w:ascii="Arial" w:eastAsia="Arial" w:hAnsi="Arial" w:cs="Arial"/>
                <w:b/>
                <w:bCs/>
                <w:color w:val="000000" w:themeColor="text1"/>
                <w:sz w:val="18"/>
                <w:szCs w:val="18"/>
              </w:rPr>
              <w:t xml:space="preserve">Week 7, </w:t>
            </w:r>
            <w:r w:rsidR="00207805">
              <w:rPr>
                <w:rFonts w:ascii="Arial" w:eastAsia="Arial" w:hAnsi="Arial" w:cs="Arial"/>
                <w:b/>
                <w:bCs/>
                <w:color w:val="000000" w:themeColor="text1"/>
                <w:sz w:val="18"/>
                <w:szCs w:val="18"/>
              </w:rPr>
              <w:t>June 24</w:t>
            </w:r>
          </w:p>
          <w:p w14:paraId="0B6AA04B" w14:textId="77777777" w:rsidR="007371D0" w:rsidRPr="00C7573C" w:rsidRDefault="45EA1588" w:rsidP="45EA1588">
            <w:pPr>
              <w:jc w:val="right"/>
              <w:rPr>
                <w:rFonts w:ascii="Arial" w:eastAsia="Arial" w:hAnsi="Arial" w:cs="Arial"/>
                <w:b/>
                <w:bCs/>
                <w:color w:val="000000" w:themeColor="text1"/>
                <w:sz w:val="18"/>
                <w:szCs w:val="18"/>
              </w:rPr>
            </w:pPr>
            <w:r w:rsidRPr="45EA1588">
              <w:rPr>
                <w:rFonts w:ascii="Arial" w:eastAsia="Arial" w:hAnsi="Arial" w:cs="Arial"/>
                <w:b/>
                <w:bCs/>
                <w:color w:val="000000" w:themeColor="text1"/>
                <w:sz w:val="18"/>
                <w:szCs w:val="18"/>
              </w:rPr>
              <w:t>Location: 6-220</w:t>
            </w:r>
          </w:p>
        </w:tc>
        <w:tc>
          <w:tcPr>
            <w:tcW w:w="4500" w:type="dxa"/>
            <w:tcBorders>
              <w:left w:val="nil"/>
              <w:right w:val="nil"/>
            </w:tcBorders>
          </w:tcPr>
          <w:p w14:paraId="22D151B8" w14:textId="77777777" w:rsidR="0013113B" w:rsidRDefault="45EA1588" w:rsidP="45EA1588">
            <w:pPr>
              <w:rPr>
                <w:rFonts w:ascii="Arial" w:eastAsia="Arial" w:hAnsi="Arial" w:cs="Arial"/>
                <w:sz w:val="18"/>
                <w:szCs w:val="18"/>
              </w:rPr>
            </w:pPr>
            <w:r w:rsidRPr="45EA1588">
              <w:rPr>
                <w:rFonts w:ascii="Arial" w:eastAsia="Arial" w:hAnsi="Arial" w:cs="Arial"/>
                <w:sz w:val="18"/>
                <w:szCs w:val="18"/>
              </w:rPr>
              <w:t>Financial Planning/Cost of College Individual Budgets</w:t>
            </w:r>
          </w:p>
          <w:p w14:paraId="75FCE69F" w14:textId="4F51EC07" w:rsidR="00F406B8" w:rsidRDefault="00F406B8" w:rsidP="00F406B8">
            <w:pPr>
              <w:autoSpaceDE w:val="0"/>
              <w:autoSpaceDN w:val="0"/>
              <w:adjustRightInd w:val="0"/>
              <w:rPr>
                <w:rFonts w:ascii="Arial" w:eastAsia="Arial" w:hAnsi="Arial" w:cs="Arial"/>
                <w:color w:val="000000" w:themeColor="text1"/>
                <w:sz w:val="18"/>
                <w:szCs w:val="18"/>
              </w:rPr>
            </w:pPr>
            <w:r w:rsidRPr="45EA1588">
              <w:rPr>
                <w:rFonts w:ascii="Arial" w:eastAsia="Arial" w:hAnsi="Arial" w:cs="Arial"/>
                <w:color w:val="000000" w:themeColor="text1"/>
                <w:sz w:val="18"/>
                <w:szCs w:val="18"/>
              </w:rPr>
              <w:t xml:space="preserve">Critical Thinking </w:t>
            </w:r>
            <w:r>
              <w:rPr>
                <w:rFonts w:ascii="Arial" w:eastAsia="Arial" w:hAnsi="Arial" w:cs="Arial"/>
                <w:color w:val="000000" w:themeColor="text1"/>
                <w:sz w:val="18"/>
                <w:szCs w:val="18"/>
              </w:rPr>
              <w:t>Activity: Current Events and Issues</w:t>
            </w:r>
          </w:p>
          <w:p w14:paraId="46BB8B74" w14:textId="77777777" w:rsidR="007815FC" w:rsidRPr="00706856" w:rsidRDefault="007815FC" w:rsidP="007815FC">
            <w:pPr>
              <w:autoSpaceDE w:val="0"/>
              <w:autoSpaceDN w:val="0"/>
              <w:adjustRightInd w:val="0"/>
              <w:rPr>
                <w:rFonts w:ascii="Arial" w:eastAsia="Arial" w:hAnsi="Arial" w:cs="Arial"/>
                <w:color w:val="000000" w:themeColor="text1"/>
                <w:sz w:val="18"/>
                <w:szCs w:val="18"/>
              </w:rPr>
            </w:pPr>
            <w:r w:rsidRPr="45EA1588">
              <w:rPr>
                <w:rFonts w:ascii="Arial" w:eastAsia="Arial" w:hAnsi="Arial" w:cs="Arial"/>
                <w:b/>
                <w:bCs/>
                <w:color w:val="000000" w:themeColor="text1"/>
                <w:sz w:val="18"/>
                <w:szCs w:val="18"/>
              </w:rPr>
              <w:t>Interpersonal Communication</w:t>
            </w:r>
            <w:r w:rsidRPr="45EA1588">
              <w:rPr>
                <w:rFonts w:ascii="Arial" w:eastAsia="Arial" w:hAnsi="Arial" w:cs="Arial"/>
                <w:color w:val="000000" w:themeColor="text1"/>
                <w:sz w:val="18"/>
                <w:szCs w:val="18"/>
              </w:rPr>
              <w:t xml:space="preserve"> </w:t>
            </w:r>
          </w:p>
          <w:p w14:paraId="57276F75" w14:textId="714A7EEB" w:rsidR="007371D0" w:rsidRPr="00706856" w:rsidRDefault="007371D0" w:rsidP="00F406B8">
            <w:pPr>
              <w:rPr>
                <w:rFonts w:ascii="Arial" w:eastAsia="Arial" w:hAnsi="Arial" w:cs="Arial"/>
                <w:sz w:val="18"/>
                <w:szCs w:val="18"/>
              </w:rPr>
            </w:pPr>
          </w:p>
        </w:tc>
        <w:tc>
          <w:tcPr>
            <w:tcW w:w="4224" w:type="dxa"/>
            <w:tcBorders>
              <w:left w:val="nil"/>
              <w:right w:val="nil"/>
            </w:tcBorders>
            <w:vAlign w:val="center"/>
          </w:tcPr>
          <w:p w14:paraId="71397040" w14:textId="77777777" w:rsidR="007371D0" w:rsidRDefault="00A85A31" w:rsidP="008A1C39">
            <w:pPr>
              <w:pStyle w:val="NoSpacing"/>
              <w:ind w:left="80"/>
              <w:rPr>
                <w:rStyle w:val="Emphasis"/>
                <w:rFonts w:ascii="Arial" w:eastAsia="Arial" w:hAnsi="Arial" w:cs="Arial"/>
                <w:b w:val="0"/>
                <w:i w:val="0"/>
                <w:iCs w:val="0"/>
                <w:sz w:val="18"/>
                <w:szCs w:val="18"/>
              </w:rPr>
            </w:pPr>
            <w:r>
              <w:rPr>
                <w:rStyle w:val="Emphasis"/>
                <w:rFonts w:ascii="Arial" w:eastAsia="Arial" w:hAnsi="Arial" w:cs="Arial"/>
                <w:b w:val="0"/>
                <w:i w:val="0"/>
                <w:iCs w:val="0"/>
                <w:sz w:val="18"/>
                <w:szCs w:val="18"/>
              </w:rPr>
              <w:t>Financial Literacy Modules</w:t>
            </w:r>
          </w:p>
          <w:p w14:paraId="322D2838" w14:textId="43942B6E" w:rsidR="007815FC" w:rsidRPr="00C25668" w:rsidRDefault="007815FC" w:rsidP="008A1C39">
            <w:pPr>
              <w:pStyle w:val="NoSpacing"/>
              <w:ind w:left="80"/>
              <w:rPr>
                <w:rStyle w:val="Emphasis"/>
                <w:rFonts w:ascii="Arial" w:eastAsia="Arial" w:hAnsi="Arial" w:cs="Arial"/>
                <w:b w:val="0"/>
                <w:i w:val="0"/>
                <w:iCs w:val="0"/>
                <w:sz w:val="18"/>
                <w:szCs w:val="18"/>
              </w:rPr>
            </w:pPr>
            <w:r w:rsidRPr="00207805">
              <w:rPr>
                <w:rFonts w:ascii="Arial" w:eastAsia="Arial" w:hAnsi="Arial" w:cs="Arial"/>
                <w:bCs/>
                <w:color w:val="000000" w:themeColor="text1"/>
                <w:sz w:val="18"/>
                <w:szCs w:val="18"/>
              </w:rPr>
              <w:t>Complete Interpersonal Communication Discussion and Quiz in BB</w:t>
            </w:r>
          </w:p>
        </w:tc>
      </w:tr>
      <w:tr w:rsidR="00821E76" w:rsidRPr="00C25668" w14:paraId="30BE0658" w14:textId="77777777" w:rsidTr="45EA1588">
        <w:trPr>
          <w:trHeight w:val="833"/>
        </w:trPr>
        <w:tc>
          <w:tcPr>
            <w:tcW w:w="2155" w:type="dxa"/>
            <w:tcBorders>
              <w:left w:val="nil"/>
              <w:right w:val="nil"/>
            </w:tcBorders>
          </w:tcPr>
          <w:p w14:paraId="1286E836" w14:textId="601956F9" w:rsidR="00821E76" w:rsidRDefault="45EA1588" w:rsidP="45EA1588">
            <w:pPr>
              <w:rPr>
                <w:rFonts w:ascii="Arial" w:eastAsia="Arial" w:hAnsi="Arial" w:cs="Arial"/>
                <w:b/>
                <w:bCs/>
                <w:color w:val="000000" w:themeColor="text1"/>
                <w:sz w:val="18"/>
                <w:szCs w:val="18"/>
              </w:rPr>
            </w:pPr>
            <w:r w:rsidRPr="45EA1588">
              <w:rPr>
                <w:rFonts w:ascii="Arial" w:eastAsia="Arial" w:hAnsi="Arial" w:cs="Arial"/>
                <w:b/>
                <w:bCs/>
                <w:color w:val="000000" w:themeColor="text1"/>
                <w:sz w:val="18"/>
                <w:szCs w:val="18"/>
              </w:rPr>
              <w:t xml:space="preserve">Week 8, </w:t>
            </w:r>
            <w:r w:rsidR="00207805">
              <w:rPr>
                <w:rFonts w:ascii="Arial" w:eastAsia="Arial" w:hAnsi="Arial" w:cs="Arial"/>
                <w:b/>
                <w:bCs/>
                <w:color w:val="000000" w:themeColor="text1"/>
                <w:sz w:val="18"/>
                <w:szCs w:val="18"/>
              </w:rPr>
              <w:t>July 1</w:t>
            </w:r>
          </w:p>
          <w:p w14:paraId="785987DB" w14:textId="77777777" w:rsidR="00821E76" w:rsidRDefault="45EA1588" w:rsidP="45EA1588">
            <w:pPr>
              <w:rPr>
                <w:rFonts w:ascii="Arial" w:eastAsia="Arial" w:hAnsi="Arial" w:cs="Arial"/>
                <w:b/>
                <w:bCs/>
                <w:color w:val="000000" w:themeColor="text1"/>
                <w:sz w:val="18"/>
                <w:szCs w:val="18"/>
              </w:rPr>
            </w:pPr>
            <w:r w:rsidRPr="45EA1588">
              <w:rPr>
                <w:rFonts w:ascii="Arial" w:eastAsia="Arial" w:hAnsi="Arial" w:cs="Arial"/>
                <w:b/>
                <w:bCs/>
                <w:color w:val="000000" w:themeColor="text1"/>
                <w:sz w:val="18"/>
                <w:szCs w:val="18"/>
              </w:rPr>
              <w:t>Location: Classroom</w:t>
            </w:r>
          </w:p>
          <w:p w14:paraId="0CDA884B" w14:textId="575397DF" w:rsidR="00DB0A81" w:rsidRPr="0049739B" w:rsidRDefault="00DB0A81" w:rsidP="45EA1588">
            <w:pPr>
              <w:rPr>
                <w:rFonts w:ascii="Arial" w:eastAsia="Arial" w:hAnsi="Arial" w:cs="Arial"/>
                <w:b/>
                <w:bCs/>
                <w:color w:val="000000" w:themeColor="text1"/>
                <w:sz w:val="18"/>
                <w:szCs w:val="18"/>
              </w:rPr>
            </w:pPr>
          </w:p>
        </w:tc>
        <w:tc>
          <w:tcPr>
            <w:tcW w:w="4500" w:type="dxa"/>
            <w:tcBorders>
              <w:left w:val="nil"/>
              <w:right w:val="nil"/>
            </w:tcBorders>
          </w:tcPr>
          <w:p w14:paraId="59B6AB8C" w14:textId="77777777" w:rsidR="00E566B5" w:rsidRDefault="45EA1588" w:rsidP="45EA1588">
            <w:pPr>
              <w:rPr>
                <w:rFonts w:ascii="Arial" w:eastAsia="Arial" w:hAnsi="Arial" w:cs="Arial"/>
                <w:sz w:val="18"/>
                <w:szCs w:val="18"/>
              </w:rPr>
            </w:pPr>
            <w:r w:rsidRPr="45EA1588">
              <w:rPr>
                <w:rFonts w:ascii="Arial" w:eastAsia="Arial" w:hAnsi="Arial" w:cs="Arial"/>
                <w:sz w:val="18"/>
                <w:szCs w:val="18"/>
              </w:rPr>
              <w:t>Financial Planning/Cost of College Individual Budgets</w:t>
            </w:r>
          </w:p>
          <w:p w14:paraId="5F1D5F1B" w14:textId="77777777" w:rsidR="00E566B5" w:rsidRPr="00706856" w:rsidRDefault="45EA1588" w:rsidP="45EA1588">
            <w:pPr>
              <w:rPr>
                <w:rFonts w:ascii="Arial" w:eastAsia="Arial" w:hAnsi="Arial" w:cs="Arial"/>
                <w:sz w:val="18"/>
                <w:szCs w:val="18"/>
              </w:rPr>
            </w:pPr>
            <w:r w:rsidRPr="45EA1588">
              <w:rPr>
                <w:rFonts w:ascii="Arial" w:eastAsia="Arial" w:hAnsi="Arial" w:cs="Arial"/>
                <w:sz w:val="18"/>
                <w:szCs w:val="18"/>
              </w:rPr>
              <w:t>Cost of College group meetings</w:t>
            </w:r>
          </w:p>
          <w:p w14:paraId="17A0C87D" w14:textId="257A405D" w:rsidR="00A85A31" w:rsidRDefault="00A85A31" w:rsidP="00A85A31">
            <w:pPr>
              <w:autoSpaceDE w:val="0"/>
              <w:autoSpaceDN w:val="0"/>
              <w:adjustRightInd w:val="0"/>
              <w:rPr>
                <w:rFonts w:ascii="Arial" w:eastAsia="Arial" w:hAnsi="Arial" w:cs="Arial"/>
                <w:b/>
                <w:bCs/>
                <w:color w:val="000000" w:themeColor="text1"/>
                <w:sz w:val="18"/>
                <w:szCs w:val="18"/>
              </w:rPr>
            </w:pPr>
            <w:r w:rsidRPr="45EA1588">
              <w:rPr>
                <w:rFonts w:ascii="Arial" w:eastAsia="Arial" w:hAnsi="Arial" w:cs="Arial"/>
                <w:b/>
                <w:bCs/>
                <w:color w:val="000000" w:themeColor="text1"/>
                <w:sz w:val="18"/>
                <w:szCs w:val="18"/>
              </w:rPr>
              <w:t xml:space="preserve">Purpose </w:t>
            </w:r>
          </w:p>
          <w:p w14:paraId="5E03E7E8" w14:textId="489CB134" w:rsidR="00251468" w:rsidRPr="00706856" w:rsidRDefault="00251468" w:rsidP="00A85A31">
            <w:pPr>
              <w:autoSpaceDE w:val="0"/>
              <w:autoSpaceDN w:val="0"/>
              <w:adjustRightInd w:val="0"/>
              <w:rPr>
                <w:rFonts w:ascii="Arial" w:eastAsia="Arial" w:hAnsi="Arial" w:cs="Arial"/>
                <w:color w:val="000000" w:themeColor="text1"/>
                <w:sz w:val="18"/>
                <w:szCs w:val="18"/>
              </w:rPr>
            </w:pPr>
            <w:r>
              <w:rPr>
                <w:rFonts w:ascii="Arial" w:eastAsia="Arial" w:hAnsi="Arial" w:cs="Arial"/>
                <w:color w:val="000000" w:themeColor="text1"/>
                <w:sz w:val="18"/>
                <w:szCs w:val="18"/>
              </w:rPr>
              <w:t>Introduce purpose paper</w:t>
            </w:r>
          </w:p>
          <w:p w14:paraId="0E38244D" w14:textId="77777777" w:rsidR="00A85A31" w:rsidRDefault="00A85A31" w:rsidP="00A85A31">
            <w:pPr>
              <w:autoSpaceDE w:val="0"/>
              <w:autoSpaceDN w:val="0"/>
              <w:adjustRightInd w:val="0"/>
              <w:rPr>
                <w:rFonts w:ascii="Arial" w:eastAsia="Arial" w:hAnsi="Arial" w:cs="Arial"/>
                <w:color w:val="000000" w:themeColor="text1"/>
                <w:sz w:val="18"/>
                <w:szCs w:val="18"/>
              </w:rPr>
            </w:pPr>
            <w:r w:rsidRPr="45EA1588">
              <w:rPr>
                <w:rFonts w:ascii="Arial" w:eastAsia="Arial" w:hAnsi="Arial" w:cs="Arial"/>
                <w:color w:val="000000" w:themeColor="text1"/>
                <w:sz w:val="18"/>
                <w:szCs w:val="18"/>
              </w:rPr>
              <w:t xml:space="preserve">Values, Purpose, and Goals </w:t>
            </w:r>
          </w:p>
          <w:p w14:paraId="1AD55CFD" w14:textId="77777777" w:rsidR="00A85A31" w:rsidRDefault="00A85A31" w:rsidP="00A85A31">
            <w:pPr>
              <w:autoSpaceDE w:val="0"/>
              <w:autoSpaceDN w:val="0"/>
              <w:adjustRightInd w:val="0"/>
              <w:rPr>
                <w:rFonts w:ascii="Arial" w:eastAsia="Arial" w:hAnsi="Arial" w:cs="Arial"/>
                <w:color w:val="000000" w:themeColor="text1"/>
                <w:sz w:val="18"/>
                <w:szCs w:val="18"/>
              </w:rPr>
            </w:pPr>
            <w:r w:rsidRPr="45EA1588">
              <w:rPr>
                <w:rFonts w:ascii="Arial" w:eastAsia="Arial" w:hAnsi="Arial" w:cs="Arial"/>
                <w:color w:val="000000" w:themeColor="text1"/>
                <w:sz w:val="18"/>
                <w:szCs w:val="18"/>
              </w:rPr>
              <w:t xml:space="preserve">Values Assessment </w:t>
            </w:r>
          </w:p>
          <w:p w14:paraId="065D2689" w14:textId="77777777" w:rsidR="00A85A31" w:rsidRPr="00706856" w:rsidRDefault="00A85A31" w:rsidP="00A85A31">
            <w:pPr>
              <w:autoSpaceDE w:val="0"/>
              <w:autoSpaceDN w:val="0"/>
              <w:adjustRightInd w:val="0"/>
              <w:rPr>
                <w:rFonts w:ascii="Arial" w:eastAsia="Arial" w:hAnsi="Arial" w:cs="Arial"/>
                <w:color w:val="000000" w:themeColor="text1"/>
                <w:sz w:val="18"/>
                <w:szCs w:val="18"/>
              </w:rPr>
            </w:pPr>
            <w:r w:rsidRPr="45EA1588">
              <w:rPr>
                <w:rFonts w:ascii="Arial" w:eastAsia="Arial" w:hAnsi="Arial" w:cs="Arial"/>
                <w:color w:val="000000" w:themeColor="text1"/>
                <w:sz w:val="18"/>
                <w:szCs w:val="18"/>
              </w:rPr>
              <w:t xml:space="preserve">Get Real Activity </w:t>
            </w:r>
          </w:p>
          <w:p w14:paraId="2BE84A03" w14:textId="77777777" w:rsidR="00CC7A16" w:rsidRPr="00706856" w:rsidRDefault="00CC7A16" w:rsidP="007371D0">
            <w:pPr>
              <w:rPr>
                <w:rFonts w:ascii="Arial" w:hAnsi="Arial" w:cs="Arial"/>
                <w:sz w:val="18"/>
                <w:szCs w:val="18"/>
              </w:rPr>
            </w:pPr>
          </w:p>
        </w:tc>
        <w:tc>
          <w:tcPr>
            <w:tcW w:w="4224" w:type="dxa"/>
            <w:tcBorders>
              <w:left w:val="nil"/>
              <w:right w:val="nil"/>
            </w:tcBorders>
            <w:vAlign w:val="center"/>
          </w:tcPr>
          <w:p w14:paraId="3215E6D9" w14:textId="77777777" w:rsidR="00821E76" w:rsidRDefault="45EA1588" w:rsidP="008A5BA4">
            <w:pPr>
              <w:pStyle w:val="NoSpacing"/>
              <w:rPr>
                <w:rFonts w:ascii="Arial" w:eastAsia="Arial" w:hAnsi="Arial" w:cs="Arial"/>
                <w:color w:val="000000" w:themeColor="text1"/>
                <w:sz w:val="18"/>
                <w:szCs w:val="18"/>
              </w:rPr>
            </w:pPr>
            <w:r w:rsidRPr="45EA1588">
              <w:rPr>
                <w:rFonts w:ascii="Arial" w:eastAsia="Arial" w:hAnsi="Arial" w:cs="Arial"/>
                <w:color w:val="000000" w:themeColor="text1"/>
                <w:sz w:val="18"/>
                <w:szCs w:val="18"/>
              </w:rPr>
              <w:t>Financial Literacy Modules DUE</w:t>
            </w:r>
          </w:p>
          <w:p w14:paraId="776FF30C" w14:textId="77777777" w:rsidR="00AB5346" w:rsidRDefault="008A5BA4" w:rsidP="00C25668">
            <w:pPr>
              <w:pStyle w:val="NoSpacing"/>
              <w:rPr>
                <w:rFonts w:ascii="Arial" w:hAnsi="Arial" w:cs="Arial"/>
                <w:color w:val="000000"/>
                <w:sz w:val="18"/>
                <w:szCs w:val="18"/>
              </w:rPr>
            </w:pPr>
            <w:r>
              <w:rPr>
                <w:rFonts w:ascii="Arial" w:hAnsi="Arial" w:cs="Arial"/>
                <w:color w:val="000000"/>
                <w:sz w:val="18"/>
                <w:szCs w:val="18"/>
              </w:rPr>
              <w:t>Individual Budgets: DUE</w:t>
            </w:r>
          </w:p>
          <w:p w14:paraId="1CCBFF69" w14:textId="1A7EAAA7" w:rsidR="007815FC" w:rsidRDefault="007815FC" w:rsidP="007815FC">
            <w:pPr>
              <w:pStyle w:val="NoSpacing"/>
              <w:rPr>
                <w:rStyle w:val="Emphasis"/>
                <w:rFonts w:ascii="Arial" w:eastAsia="Arial" w:hAnsi="Arial" w:cs="Arial"/>
                <w:b w:val="0"/>
                <w:i w:val="0"/>
                <w:iCs w:val="0"/>
                <w:sz w:val="18"/>
                <w:szCs w:val="18"/>
              </w:rPr>
            </w:pPr>
            <w:r w:rsidRPr="45EA1588">
              <w:rPr>
                <w:rStyle w:val="Emphasis"/>
                <w:rFonts w:ascii="Arial" w:eastAsia="Arial" w:hAnsi="Arial" w:cs="Arial"/>
                <w:b w:val="0"/>
                <w:i w:val="0"/>
                <w:iCs w:val="0"/>
                <w:sz w:val="18"/>
                <w:szCs w:val="18"/>
              </w:rPr>
              <w:t xml:space="preserve">Purpose Paper outline </w:t>
            </w:r>
            <w:r>
              <w:rPr>
                <w:rStyle w:val="Emphasis"/>
                <w:rFonts w:ascii="Arial" w:eastAsia="Arial" w:hAnsi="Arial" w:cs="Arial"/>
                <w:b w:val="0"/>
                <w:i w:val="0"/>
                <w:iCs w:val="0"/>
                <w:sz w:val="18"/>
                <w:szCs w:val="18"/>
              </w:rPr>
              <w:t>(DUE Week 9)</w:t>
            </w:r>
          </w:p>
          <w:p w14:paraId="6CF3FA51" w14:textId="27DA2952" w:rsidR="007815FC" w:rsidRPr="00C25668" w:rsidRDefault="007815FC" w:rsidP="00C25668">
            <w:pPr>
              <w:pStyle w:val="NoSpacing"/>
              <w:rPr>
                <w:rFonts w:ascii="Arial" w:hAnsi="Arial" w:cs="Arial"/>
                <w:color w:val="000000"/>
                <w:sz w:val="18"/>
                <w:szCs w:val="18"/>
              </w:rPr>
            </w:pPr>
          </w:p>
        </w:tc>
      </w:tr>
      <w:tr w:rsidR="007371D0" w:rsidRPr="00C25668" w14:paraId="1F653CF8" w14:textId="77777777" w:rsidTr="45EA1588">
        <w:trPr>
          <w:trHeight w:val="833"/>
        </w:trPr>
        <w:tc>
          <w:tcPr>
            <w:tcW w:w="2155" w:type="dxa"/>
            <w:tcBorders>
              <w:left w:val="nil"/>
              <w:right w:val="nil"/>
            </w:tcBorders>
          </w:tcPr>
          <w:p w14:paraId="27D398ED" w14:textId="5DFF1B80" w:rsidR="00CC7A16" w:rsidRDefault="45EA1588" w:rsidP="45EA1588">
            <w:pPr>
              <w:rPr>
                <w:rFonts w:ascii="Arial" w:eastAsia="Arial" w:hAnsi="Arial" w:cs="Arial"/>
                <w:b/>
                <w:bCs/>
                <w:color w:val="000000" w:themeColor="text1"/>
                <w:sz w:val="18"/>
                <w:szCs w:val="18"/>
              </w:rPr>
            </w:pPr>
            <w:r w:rsidRPr="45EA1588">
              <w:rPr>
                <w:rFonts w:ascii="Arial" w:eastAsia="Arial" w:hAnsi="Arial" w:cs="Arial"/>
                <w:b/>
                <w:bCs/>
                <w:color w:val="000000" w:themeColor="text1"/>
                <w:sz w:val="18"/>
                <w:szCs w:val="18"/>
              </w:rPr>
              <w:t xml:space="preserve">Week 9, </w:t>
            </w:r>
            <w:r w:rsidR="00207805">
              <w:rPr>
                <w:rFonts w:ascii="Arial" w:eastAsia="Arial" w:hAnsi="Arial" w:cs="Arial"/>
                <w:b/>
                <w:bCs/>
                <w:color w:val="000000" w:themeColor="text1"/>
                <w:sz w:val="18"/>
                <w:szCs w:val="18"/>
              </w:rPr>
              <w:t>July 8</w:t>
            </w:r>
          </w:p>
          <w:p w14:paraId="1DC903CC" w14:textId="77777777" w:rsidR="007371D0" w:rsidRDefault="45EA1588" w:rsidP="45EA1588">
            <w:pPr>
              <w:rPr>
                <w:rFonts w:ascii="Arial" w:eastAsia="Arial" w:hAnsi="Arial" w:cs="Arial"/>
                <w:b/>
                <w:bCs/>
                <w:color w:val="000000" w:themeColor="text1"/>
                <w:sz w:val="18"/>
                <w:szCs w:val="18"/>
              </w:rPr>
            </w:pPr>
            <w:r w:rsidRPr="45EA1588">
              <w:rPr>
                <w:rFonts w:ascii="Arial" w:eastAsia="Arial" w:hAnsi="Arial" w:cs="Arial"/>
                <w:b/>
                <w:bCs/>
                <w:color w:val="000000" w:themeColor="text1"/>
                <w:sz w:val="18"/>
                <w:szCs w:val="18"/>
              </w:rPr>
              <w:t>Location: Classroom</w:t>
            </w:r>
          </w:p>
          <w:p w14:paraId="51BD15F9" w14:textId="77777777" w:rsidR="004D50DF" w:rsidRPr="0049739B" w:rsidRDefault="45EA1588" w:rsidP="45EA1588">
            <w:pPr>
              <w:rPr>
                <w:rFonts w:ascii="Arial" w:eastAsia="Arial" w:hAnsi="Arial" w:cs="Arial"/>
                <w:b/>
                <w:bCs/>
                <w:color w:val="000000" w:themeColor="text1"/>
                <w:sz w:val="18"/>
                <w:szCs w:val="18"/>
              </w:rPr>
            </w:pPr>
            <w:r w:rsidRPr="45EA1588">
              <w:rPr>
                <w:rFonts w:ascii="Arial" w:eastAsia="Arial" w:hAnsi="Arial" w:cs="Arial"/>
                <w:b/>
                <w:bCs/>
                <w:color w:val="000000" w:themeColor="text1"/>
                <w:sz w:val="18"/>
                <w:szCs w:val="18"/>
              </w:rPr>
              <w:t>10:30 6-220</w:t>
            </w:r>
          </w:p>
        </w:tc>
        <w:tc>
          <w:tcPr>
            <w:tcW w:w="4500" w:type="dxa"/>
            <w:tcBorders>
              <w:left w:val="nil"/>
              <w:right w:val="nil"/>
            </w:tcBorders>
          </w:tcPr>
          <w:p w14:paraId="7957100F" w14:textId="30CC227C" w:rsidR="00A85A31" w:rsidRDefault="00A85A31" w:rsidP="45EA1588">
            <w:pPr>
              <w:autoSpaceDE w:val="0"/>
              <w:autoSpaceDN w:val="0"/>
              <w:adjustRightInd w:val="0"/>
              <w:rPr>
                <w:rFonts w:ascii="Arial" w:eastAsia="Arial" w:hAnsi="Arial" w:cs="Arial"/>
                <w:color w:val="000000" w:themeColor="text1"/>
                <w:sz w:val="18"/>
                <w:szCs w:val="18"/>
              </w:rPr>
            </w:pPr>
            <w:r w:rsidRPr="45EA1588">
              <w:rPr>
                <w:rFonts w:ascii="Arial" w:eastAsia="Arial" w:hAnsi="Arial" w:cs="Arial"/>
                <w:color w:val="000000" w:themeColor="text1"/>
                <w:sz w:val="18"/>
                <w:szCs w:val="18"/>
              </w:rPr>
              <w:t>Cost of College Presentations</w:t>
            </w:r>
          </w:p>
          <w:p w14:paraId="603E37B8" w14:textId="31C30ED5" w:rsidR="00047C53" w:rsidRDefault="45EA1588" w:rsidP="45EA1588">
            <w:pPr>
              <w:autoSpaceDE w:val="0"/>
              <w:autoSpaceDN w:val="0"/>
              <w:adjustRightInd w:val="0"/>
              <w:rPr>
                <w:rFonts w:ascii="Arial" w:eastAsia="Arial" w:hAnsi="Arial" w:cs="Arial"/>
                <w:color w:val="000000" w:themeColor="text1"/>
                <w:sz w:val="18"/>
                <w:szCs w:val="18"/>
              </w:rPr>
            </w:pPr>
            <w:r w:rsidRPr="45EA1588">
              <w:rPr>
                <w:rFonts w:ascii="Arial" w:eastAsia="Arial" w:hAnsi="Arial" w:cs="Arial"/>
                <w:color w:val="000000" w:themeColor="text1"/>
                <w:sz w:val="18"/>
                <w:szCs w:val="18"/>
              </w:rPr>
              <w:t>Final S</w:t>
            </w:r>
            <w:r w:rsidR="00251468">
              <w:rPr>
                <w:rFonts w:ascii="Arial" w:eastAsia="Arial" w:hAnsi="Arial" w:cs="Arial"/>
                <w:color w:val="000000" w:themeColor="text1"/>
                <w:sz w:val="18"/>
                <w:szCs w:val="18"/>
              </w:rPr>
              <w:t>tory Project: Planning Document</w:t>
            </w:r>
          </w:p>
          <w:p w14:paraId="5111D58B" w14:textId="3E56D78E" w:rsidR="00E566B5" w:rsidRDefault="45EA1588" w:rsidP="45EA1588">
            <w:pPr>
              <w:autoSpaceDE w:val="0"/>
              <w:autoSpaceDN w:val="0"/>
              <w:adjustRightInd w:val="0"/>
              <w:rPr>
                <w:rFonts w:ascii="Arial" w:eastAsia="Arial" w:hAnsi="Arial" w:cs="Arial"/>
                <w:color w:val="000000" w:themeColor="text1"/>
                <w:sz w:val="18"/>
                <w:szCs w:val="18"/>
              </w:rPr>
            </w:pPr>
            <w:r w:rsidRPr="45EA1588">
              <w:rPr>
                <w:rFonts w:ascii="Arial" w:eastAsia="Arial" w:hAnsi="Arial" w:cs="Arial"/>
                <w:color w:val="000000" w:themeColor="text1"/>
                <w:sz w:val="18"/>
                <w:szCs w:val="18"/>
              </w:rPr>
              <w:t xml:space="preserve"> </w:t>
            </w:r>
          </w:p>
          <w:p w14:paraId="597E1B7B" w14:textId="77777777" w:rsidR="007371D0" w:rsidRPr="00706856" w:rsidRDefault="007371D0" w:rsidP="00C07D34">
            <w:pPr>
              <w:rPr>
                <w:rFonts w:ascii="Arial" w:hAnsi="Arial" w:cs="Arial"/>
                <w:sz w:val="18"/>
                <w:szCs w:val="18"/>
              </w:rPr>
            </w:pPr>
          </w:p>
        </w:tc>
        <w:tc>
          <w:tcPr>
            <w:tcW w:w="4224" w:type="dxa"/>
            <w:tcBorders>
              <w:left w:val="nil"/>
              <w:right w:val="nil"/>
            </w:tcBorders>
            <w:vAlign w:val="center"/>
          </w:tcPr>
          <w:p w14:paraId="60BD8572" w14:textId="12AA75FD" w:rsidR="00A85A31" w:rsidRPr="00C25668" w:rsidRDefault="00A85A31" w:rsidP="007815FC">
            <w:pPr>
              <w:pStyle w:val="NoSpacing"/>
              <w:rPr>
                <w:rStyle w:val="Emphasis"/>
                <w:rFonts w:ascii="Arial" w:eastAsia="Arial" w:hAnsi="Arial" w:cs="Arial"/>
                <w:b w:val="0"/>
                <w:i w:val="0"/>
                <w:iCs w:val="0"/>
                <w:sz w:val="18"/>
                <w:szCs w:val="18"/>
              </w:rPr>
            </w:pPr>
            <w:r w:rsidRPr="007815FC">
              <w:rPr>
                <w:rStyle w:val="Emphasis"/>
                <w:rFonts w:ascii="Arial" w:eastAsia="Arial" w:hAnsi="Arial" w:cs="Arial"/>
                <w:i w:val="0"/>
                <w:iCs w:val="0"/>
                <w:sz w:val="18"/>
                <w:szCs w:val="18"/>
              </w:rPr>
              <w:t>DUE:</w:t>
            </w:r>
            <w:r>
              <w:rPr>
                <w:rStyle w:val="Emphasis"/>
                <w:rFonts w:ascii="Arial" w:eastAsia="Arial" w:hAnsi="Arial" w:cs="Arial"/>
                <w:b w:val="0"/>
                <w:i w:val="0"/>
                <w:iCs w:val="0"/>
                <w:sz w:val="18"/>
                <w:szCs w:val="18"/>
              </w:rPr>
              <w:t xml:space="preserve"> Cost of College Presentations</w:t>
            </w:r>
          </w:p>
          <w:p w14:paraId="57EBD033" w14:textId="71748D92" w:rsidR="00AB5346" w:rsidRPr="00C25668" w:rsidRDefault="007815FC" w:rsidP="007815FC">
            <w:pPr>
              <w:pStyle w:val="NoSpacing"/>
              <w:rPr>
                <w:rStyle w:val="Emphasis"/>
                <w:rFonts w:ascii="Arial" w:hAnsi="Arial" w:cs="Arial"/>
                <w:b w:val="0"/>
                <w:i w:val="0"/>
                <w:sz w:val="18"/>
                <w:szCs w:val="18"/>
              </w:rPr>
            </w:pPr>
            <w:r>
              <w:rPr>
                <w:rFonts w:ascii="Arial" w:eastAsia="Arial" w:hAnsi="Arial" w:cs="Arial"/>
                <w:color w:val="000000" w:themeColor="text1"/>
                <w:sz w:val="18"/>
                <w:szCs w:val="18"/>
              </w:rPr>
              <w:t xml:space="preserve">Purpose Paper Outline </w:t>
            </w:r>
            <w:r w:rsidRPr="007815FC">
              <w:rPr>
                <w:rFonts w:ascii="Arial" w:eastAsia="Arial" w:hAnsi="Arial" w:cs="Arial"/>
                <w:b/>
                <w:color w:val="000000" w:themeColor="text1"/>
                <w:sz w:val="18"/>
                <w:szCs w:val="18"/>
              </w:rPr>
              <w:t>DUE</w:t>
            </w:r>
          </w:p>
        </w:tc>
      </w:tr>
      <w:tr w:rsidR="00047C53" w:rsidRPr="00C25668" w14:paraId="4648FDE7" w14:textId="77777777" w:rsidTr="00826E19">
        <w:trPr>
          <w:trHeight w:val="845"/>
        </w:trPr>
        <w:tc>
          <w:tcPr>
            <w:tcW w:w="2155" w:type="dxa"/>
            <w:tcBorders>
              <w:left w:val="nil"/>
              <w:right w:val="nil"/>
            </w:tcBorders>
          </w:tcPr>
          <w:p w14:paraId="0C0B51FE" w14:textId="76058578" w:rsidR="00852539" w:rsidRPr="00C7573C" w:rsidRDefault="45EA1588" w:rsidP="45EA1588">
            <w:pPr>
              <w:rPr>
                <w:rFonts w:ascii="Arial" w:eastAsia="Arial" w:hAnsi="Arial" w:cs="Arial"/>
                <w:b/>
                <w:bCs/>
                <w:color w:val="000000" w:themeColor="text1"/>
                <w:sz w:val="18"/>
                <w:szCs w:val="18"/>
              </w:rPr>
            </w:pPr>
            <w:r w:rsidRPr="45EA1588">
              <w:rPr>
                <w:rFonts w:ascii="Arial" w:eastAsia="Arial" w:hAnsi="Arial" w:cs="Arial"/>
                <w:b/>
                <w:bCs/>
                <w:color w:val="000000" w:themeColor="text1"/>
                <w:sz w:val="18"/>
                <w:szCs w:val="18"/>
              </w:rPr>
              <w:t xml:space="preserve">Week 10, </w:t>
            </w:r>
            <w:r w:rsidR="00207805">
              <w:rPr>
                <w:rFonts w:ascii="Arial" w:eastAsia="Arial" w:hAnsi="Arial" w:cs="Arial"/>
                <w:b/>
                <w:bCs/>
                <w:color w:val="000000" w:themeColor="text1"/>
                <w:sz w:val="18"/>
                <w:szCs w:val="18"/>
              </w:rPr>
              <w:t>July 15</w:t>
            </w:r>
          </w:p>
        </w:tc>
        <w:tc>
          <w:tcPr>
            <w:tcW w:w="4500" w:type="dxa"/>
            <w:tcBorders>
              <w:left w:val="nil"/>
              <w:right w:val="nil"/>
            </w:tcBorders>
          </w:tcPr>
          <w:p w14:paraId="5EE47740" w14:textId="0DA31981" w:rsidR="00E566B5" w:rsidRPr="00706856" w:rsidRDefault="00251468" w:rsidP="45EA1588">
            <w:pPr>
              <w:autoSpaceDE w:val="0"/>
              <w:autoSpaceDN w:val="0"/>
              <w:adjustRightInd w:val="0"/>
              <w:rPr>
                <w:rFonts w:ascii="Arial" w:eastAsia="Arial" w:hAnsi="Arial" w:cs="Arial"/>
                <w:color w:val="000000" w:themeColor="text1"/>
                <w:sz w:val="18"/>
                <w:szCs w:val="18"/>
              </w:rPr>
            </w:pPr>
            <w:r>
              <w:rPr>
                <w:rFonts w:ascii="Arial" w:eastAsia="Arial" w:hAnsi="Arial" w:cs="Arial"/>
                <w:color w:val="000000" w:themeColor="text1"/>
                <w:sz w:val="18"/>
                <w:szCs w:val="18"/>
              </w:rPr>
              <w:t>Final Story Project Practice</w:t>
            </w:r>
          </w:p>
        </w:tc>
        <w:tc>
          <w:tcPr>
            <w:tcW w:w="4224" w:type="dxa"/>
            <w:tcBorders>
              <w:left w:val="nil"/>
              <w:right w:val="nil"/>
            </w:tcBorders>
            <w:vAlign w:val="center"/>
          </w:tcPr>
          <w:p w14:paraId="0F1D2C41" w14:textId="77777777" w:rsidR="00B562B3" w:rsidRPr="00207805" w:rsidRDefault="45EA1588" w:rsidP="00207805">
            <w:pPr>
              <w:autoSpaceDE w:val="0"/>
              <w:autoSpaceDN w:val="0"/>
              <w:adjustRightInd w:val="0"/>
              <w:ind w:left="-100"/>
              <w:rPr>
                <w:rFonts w:ascii="Arial" w:eastAsia="Arial" w:hAnsi="Arial" w:cs="Arial"/>
                <w:color w:val="000000" w:themeColor="text1"/>
                <w:sz w:val="18"/>
                <w:szCs w:val="18"/>
              </w:rPr>
            </w:pPr>
            <w:r w:rsidRPr="00207805">
              <w:rPr>
                <w:rFonts w:ascii="Arial" w:eastAsia="Arial" w:hAnsi="Arial" w:cs="Arial"/>
                <w:b/>
                <w:bCs/>
                <w:color w:val="000000" w:themeColor="text1"/>
                <w:sz w:val="18"/>
                <w:szCs w:val="18"/>
              </w:rPr>
              <w:t>Co-Curricular</w:t>
            </w:r>
            <w:r w:rsidRPr="00207805">
              <w:rPr>
                <w:rFonts w:ascii="Arial" w:eastAsia="Arial" w:hAnsi="Arial" w:cs="Arial"/>
                <w:color w:val="000000" w:themeColor="text1"/>
                <w:sz w:val="18"/>
                <w:szCs w:val="18"/>
              </w:rPr>
              <w:t>: Purpose DUE</w:t>
            </w:r>
          </w:p>
          <w:p w14:paraId="22285723" w14:textId="140CB418" w:rsidR="007702BE" w:rsidRDefault="45EA1588" w:rsidP="00207805">
            <w:pPr>
              <w:autoSpaceDE w:val="0"/>
              <w:autoSpaceDN w:val="0"/>
              <w:adjustRightInd w:val="0"/>
              <w:ind w:left="-100"/>
              <w:rPr>
                <w:rFonts w:ascii="Arial" w:eastAsia="Arial" w:hAnsi="Arial" w:cs="Arial"/>
                <w:color w:val="000000" w:themeColor="text1"/>
                <w:sz w:val="18"/>
                <w:szCs w:val="18"/>
              </w:rPr>
            </w:pPr>
            <w:r w:rsidRPr="00207805">
              <w:rPr>
                <w:rFonts w:ascii="Arial" w:eastAsia="Arial" w:hAnsi="Arial" w:cs="Arial"/>
                <w:color w:val="000000" w:themeColor="text1"/>
                <w:sz w:val="18"/>
                <w:szCs w:val="18"/>
              </w:rPr>
              <w:t xml:space="preserve">SQ Presentations DUE </w:t>
            </w:r>
          </w:p>
          <w:p w14:paraId="4665A734" w14:textId="4BF45F2A" w:rsidR="007815FC" w:rsidRDefault="007815FC" w:rsidP="00207805">
            <w:pPr>
              <w:autoSpaceDE w:val="0"/>
              <w:autoSpaceDN w:val="0"/>
              <w:adjustRightInd w:val="0"/>
              <w:ind w:left="-100"/>
              <w:rPr>
                <w:rFonts w:ascii="Arial" w:eastAsia="Arial" w:hAnsi="Arial" w:cs="Arial"/>
                <w:color w:val="000000" w:themeColor="text1"/>
                <w:sz w:val="18"/>
                <w:szCs w:val="18"/>
              </w:rPr>
            </w:pPr>
            <w:r>
              <w:rPr>
                <w:rFonts w:ascii="Arial" w:eastAsia="Arial" w:hAnsi="Arial" w:cs="Arial"/>
                <w:color w:val="000000" w:themeColor="text1"/>
                <w:sz w:val="18"/>
                <w:szCs w:val="18"/>
              </w:rPr>
              <w:t>DUE: Final Story Project Planning Document</w:t>
            </w:r>
          </w:p>
          <w:p w14:paraId="234E0D5D" w14:textId="3A553239" w:rsidR="00A85A31" w:rsidRPr="00207805" w:rsidRDefault="00A85A31" w:rsidP="00826E19">
            <w:pPr>
              <w:autoSpaceDE w:val="0"/>
              <w:autoSpaceDN w:val="0"/>
              <w:adjustRightInd w:val="0"/>
              <w:ind w:left="-100"/>
              <w:rPr>
                <w:rFonts w:ascii="Arial" w:eastAsia="Arial" w:hAnsi="Arial" w:cs="Arial"/>
                <w:color w:val="000000" w:themeColor="text1"/>
                <w:sz w:val="18"/>
                <w:szCs w:val="18"/>
              </w:rPr>
            </w:pPr>
          </w:p>
        </w:tc>
      </w:tr>
      <w:tr w:rsidR="00047C53" w:rsidRPr="00C25668" w14:paraId="2447DB5E" w14:textId="77777777" w:rsidTr="00826E19">
        <w:trPr>
          <w:trHeight w:val="521"/>
        </w:trPr>
        <w:tc>
          <w:tcPr>
            <w:tcW w:w="2155" w:type="dxa"/>
            <w:tcBorders>
              <w:left w:val="nil"/>
              <w:right w:val="nil"/>
            </w:tcBorders>
            <w:vAlign w:val="center"/>
          </w:tcPr>
          <w:p w14:paraId="3A9591C2" w14:textId="1C1DE432" w:rsidR="00047C53" w:rsidRPr="00C7573C" w:rsidRDefault="45EA1588" w:rsidP="00207805">
            <w:pPr>
              <w:rPr>
                <w:rFonts w:ascii="Arial" w:eastAsia="Arial" w:hAnsi="Arial" w:cs="Arial"/>
                <w:b/>
                <w:bCs/>
                <w:color w:val="000000" w:themeColor="text1"/>
                <w:sz w:val="18"/>
                <w:szCs w:val="18"/>
              </w:rPr>
            </w:pPr>
            <w:r w:rsidRPr="45EA1588">
              <w:rPr>
                <w:rFonts w:ascii="Arial" w:eastAsia="Arial" w:hAnsi="Arial" w:cs="Arial"/>
                <w:b/>
                <w:bCs/>
                <w:color w:val="000000" w:themeColor="text1"/>
                <w:sz w:val="18"/>
                <w:szCs w:val="18"/>
              </w:rPr>
              <w:lastRenderedPageBreak/>
              <w:t xml:space="preserve">Week 11, </w:t>
            </w:r>
            <w:r w:rsidR="00207805">
              <w:rPr>
                <w:rFonts w:ascii="Arial" w:eastAsia="Arial" w:hAnsi="Arial" w:cs="Arial"/>
                <w:b/>
                <w:bCs/>
                <w:color w:val="000000" w:themeColor="text1"/>
                <w:sz w:val="18"/>
                <w:szCs w:val="18"/>
              </w:rPr>
              <w:t xml:space="preserve">July 22 </w:t>
            </w:r>
            <w:r w:rsidRPr="45EA1588">
              <w:rPr>
                <w:rFonts w:ascii="Arial" w:eastAsia="Arial" w:hAnsi="Arial" w:cs="Arial"/>
                <w:b/>
                <w:bCs/>
                <w:color w:val="000000" w:themeColor="text1"/>
                <w:sz w:val="18"/>
                <w:szCs w:val="18"/>
              </w:rPr>
              <w:t>Location: Classroom</w:t>
            </w:r>
          </w:p>
        </w:tc>
        <w:tc>
          <w:tcPr>
            <w:tcW w:w="4500" w:type="dxa"/>
            <w:tcBorders>
              <w:left w:val="nil"/>
              <w:right w:val="nil"/>
            </w:tcBorders>
          </w:tcPr>
          <w:p w14:paraId="2ED9CC35" w14:textId="44263269" w:rsidR="00047C53" w:rsidRPr="00706856" w:rsidRDefault="008A1C39" w:rsidP="00A85A31">
            <w:pPr>
              <w:autoSpaceDE w:val="0"/>
              <w:autoSpaceDN w:val="0"/>
              <w:adjustRightInd w:val="0"/>
              <w:rPr>
                <w:rFonts w:ascii="Arial" w:hAnsi="Arial" w:cs="Arial"/>
                <w:sz w:val="18"/>
                <w:szCs w:val="18"/>
              </w:rPr>
            </w:pPr>
            <w:r>
              <w:rPr>
                <w:rFonts w:ascii="Arial" w:hAnsi="Arial" w:cs="Arial"/>
                <w:sz w:val="18"/>
                <w:szCs w:val="18"/>
              </w:rPr>
              <w:t>Final Story Projects</w:t>
            </w:r>
          </w:p>
        </w:tc>
        <w:tc>
          <w:tcPr>
            <w:tcW w:w="4224" w:type="dxa"/>
            <w:tcBorders>
              <w:left w:val="nil"/>
              <w:right w:val="nil"/>
            </w:tcBorders>
            <w:vAlign w:val="center"/>
          </w:tcPr>
          <w:p w14:paraId="7B911401" w14:textId="1F680437" w:rsidR="007A206E" w:rsidRDefault="45EA1588" w:rsidP="008A1C39">
            <w:pPr>
              <w:autoSpaceDE w:val="0"/>
              <w:autoSpaceDN w:val="0"/>
              <w:adjustRightInd w:val="0"/>
              <w:ind w:left="-105"/>
              <w:rPr>
                <w:rFonts w:ascii="Arial" w:eastAsia="Arial" w:hAnsi="Arial" w:cs="Arial"/>
                <w:color w:val="000000" w:themeColor="text1"/>
                <w:sz w:val="18"/>
                <w:szCs w:val="18"/>
              </w:rPr>
            </w:pPr>
            <w:r w:rsidRPr="008A1C39">
              <w:rPr>
                <w:rFonts w:ascii="Arial" w:eastAsia="Arial" w:hAnsi="Arial" w:cs="Arial"/>
                <w:b/>
                <w:bCs/>
                <w:color w:val="000000" w:themeColor="text1"/>
                <w:sz w:val="18"/>
                <w:szCs w:val="18"/>
              </w:rPr>
              <w:t xml:space="preserve">Co-Curricular: </w:t>
            </w:r>
            <w:r w:rsidRPr="008A1C39">
              <w:rPr>
                <w:rFonts w:ascii="Arial" w:eastAsia="Arial" w:hAnsi="Arial" w:cs="Arial"/>
                <w:color w:val="000000" w:themeColor="text1"/>
                <w:sz w:val="18"/>
                <w:szCs w:val="18"/>
              </w:rPr>
              <w:t>Personal Connections DUE</w:t>
            </w:r>
          </w:p>
          <w:p w14:paraId="7476744A" w14:textId="3BB7C4FB" w:rsidR="007815FC" w:rsidRPr="008A1C39" w:rsidRDefault="007815FC" w:rsidP="008A1C39">
            <w:pPr>
              <w:autoSpaceDE w:val="0"/>
              <w:autoSpaceDN w:val="0"/>
              <w:adjustRightInd w:val="0"/>
              <w:ind w:left="-105"/>
              <w:rPr>
                <w:rFonts w:ascii="Arial" w:eastAsia="Arial" w:hAnsi="Arial" w:cs="Arial"/>
                <w:color w:val="000000" w:themeColor="text1"/>
                <w:sz w:val="18"/>
                <w:szCs w:val="18"/>
              </w:rPr>
            </w:pPr>
            <w:r>
              <w:rPr>
                <w:rFonts w:ascii="Arial" w:eastAsia="Arial" w:hAnsi="Arial" w:cs="Arial"/>
                <w:b/>
                <w:bCs/>
                <w:color w:val="000000" w:themeColor="text1"/>
                <w:sz w:val="18"/>
                <w:szCs w:val="18"/>
              </w:rPr>
              <w:t>DUE:</w:t>
            </w:r>
            <w:r>
              <w:rPr>
                <w:rFonts w:ascii="Arial" w:eastAsia="Arial" w:hAnsi="Arial" w:cs="Arial"/>
                <w:color w:val="000000" w:themeColor="text1"/>
                <w:sz w:val="18"/>
                <w:szCs w:val="18"/>
              </w:rPr>
              <w:t xml:space="preserve"> Purpose Paper </w:t>
            </w:r>
          </w:p>
          <w:p w14:paraId="3A1F497E" w14:textId="1689DB4B" w:rsidR="00AA106D" w:rsidRPr="008A1C39" w:rsidRDefault="00AA106D" w:rsidP="008A1C39">
            <w:pPr>
              <w:autoSpaceDE w:val="0"/>
              <w:autoSpaceDN w:val="0"/>
              <w:adjustRightInd w:val="0"/>
              <w:ind w:left="-105"/>
              <w:rPr>
                <w:rFonts w:ascii="Arial" w:eastAsia="Arial" w:hAnsi="Arial" w:cs="Arial"/>
                <w:color w:val="000000" w:themeColor="text1"/>
                <w:sz w:val="18"/>
                <w:szCs w:val="18"/>
              </w:rPr>
            </w:pPr>
          </w:p>
        </w:tc>
      </w:tr>
      <w:tr w:rsidR="00047C53" w:rsidRPr="00C25668" w14:paraId="7F8CD2C0" w14:textId="77777777" w:rsidTr="45EA1588">
        <w:trPr>
          <w:trHeight w:val="622"/>
        </w:trPr>
        <w:tc>
          <w:tcPr>
            <w:tcW w:w="2155" w:type="dxa"/>
            <w:tcBorders>
              <w:left w:val="nil"/>
              <w:right w:val="nil"/>
            </w:tcBorders>
            <w:vAlign w:val="center"/>
          </w:tcPr>
          <w:p w14:paraId="1508FC0B" w14:textId="04D772F0" w:rsidR="00047C53" w:rsidRPr="00C7573C" w:rsidRDefault="45EA1588" w:rsidP="00207805">
            <w:pPr>
              <w:rPr>
                <w:rFonts w:ascii="Arial" w:eastAsia="Arial" w:hAnsi="Arial" w:cs="Arial"/>
                <w:b/>
                <w:bCs/>
                <w:color w:val="000000" w:themeColor="text1"/>
                <w:sz w:val="18"/>
                <w:szCs w:val="18"/>
              </w:rPr>
            </w:pPr>
            <w:r w:rsidRPr="45EA1588">
              <w:rPr>
                <w:rFonts w:ascii="Arial" w:eastAsia="Arial" w:hAnsi="Arial" w:cs="Arial"/>
                <w:b/>
                <w:bCs/>
                <w:color w:val="000000" w:themeColor="text1"/>
                <w:sz w:val="18"/>
                <w:szCs w:val="18"/>
              </w:rPr>
              <w:t xml:space="preserve">Week 12, </w:t>
            </w:r>
            <w:r w:rsidR="00207805">
              <w:rPr>
                <w:rFonts w:ascii="Arial" w:eastAsia="Arial" w:hAnsi="Arial" w:cs="Arial"/>
                <w:b/>
                <w:bCs/>
                <w:color w:val="000000" w:themeColor="text1"/>
                <w:sz w:val="18"/>
                <w:szCs w:val="18"/>
              </w:rPr>
              <w:t>July 29</w:t>
            </w:r>
          </w:p>
        </w:tc>
        <w:tc>
          <w:tcPr>
            <w:tcW w:w="4500" w:type="dxa"/>
            <w:tcBorders>
              <w:left w:val="nil"/>
              <w:right w:val="nil"/>
            </w:tcBorders>
          </w:tcPr>
          <w:p w14:paraId="6B1416CA" w14:textId="0D5C1CBE" w:rsidR="00BA309E" w:rsidRPr="00706856" w:rsidRDefault="008A1C39" w:rsidP="45EA1588">
            <w:pPr>
              <w:rPr>
                <w:rFonts w:ascii="Arial" w:eastAsia="Arial" w:hAnsi="Arial" w:cs="Arial"/>
                <w:sz w:val="18"/>
                <w:szCs w:val="18"/>
              </w:rPr>
            </w:pPr>
            <w:r>
              <w:rPr>
                <w:rFonts w:ascii="Arial" w:eastAsia="Arial" w:hAnsi="Arial" w:cs="Arial"/>
                <w:sz w:val="18"/>
                <w:szCs w:val="18"/>
              </w:rPr>
              <w:t>Final Story Projects</w:t>
            </w:r>
          </w:p>
        </w:tc>
        <w:tc>
          <w:tcPr>
            <w:tcW w:w="4224" w:type="dxa"/>
            <w:tcBorders>
              <w:left w:val="nil"/>
              <w:right w:val="nil"/>
            </w:tcBorders>
            <w:vAlign w:val="center"/>
          </w:tcPr>
          <w:p w14:paraId="7F3B9F41" w14:textId="77777777" w:rsidR="00047C53" w:rsidRPr="00C25668" w:rsidRDefault="00047C53" w:rsidP="00C25668">
            <w:pPr>
              <w:autoSpaceDE w:val="0"/>
              <w:autoSpaceDN w:val="0"/>
              <w:adjustRightInd w:val="0"/>
              <w:rPr>
                <w:rFonts w:ascii="Arial" w:hAnsi="Arial" w:cs="Arial"/>
                <w:color w:val="000000"/>
                <w:sz w:val="18"/>
                <w:szCs w:val="18"/>
              </w:rPr>
            </w:pPr>
          </w:p>
        </w:tc>
      </w:tr>
    </w:tbl>
    <w:p w14:paraId="2C339FE7" w14:textId="77777777" w:rsidR="0049739B" w:rsidRPr="00CC7A16" w:rsidRDefault="0049739B"/>
    <w:sectPr w:rsidR="0049739B" w:rsidRPr="00CC7A16" w:rsidSect="00B310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1060"/>
    <w:multiLevelType w:val="hybridMultilevel"/>
    <w:tmpl w:val="4584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513C0"/>
    <w:multiLevelType w:val="hybridMultilevel"/>
    <w:tmpl w:val="9572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D147B"/>
    <w:multiLevelType w:val="hybridMultilevel"/>
    <w:tmpl w:val="B6E8911C"/>
    <w:lvl w:ilvl="0" w:tplc="04090001">
      <w:start w:val="1"/>
      <w:numFmt w:val="bullet"/>
      <w:lvlText w:val=""/>
      <w:lvlJc w:val="left"/>
      <w:pPr>
        <w:ind w:left="260" w:hanging="360"/>
      </w:pPr>
      <w:rPr>
        <w:rFonts w:ascii="Symbol" w:hAnsi="Symbol" w:hint="default"/>
      </w:rPr>
    </w:lvl>
    <w:lvl w:ilvl="1" w:tplc="04090003" w:tentative="1">
      <w:start w:val="1"/>
      <w:numFmt w:val="bullet"/>
      <w:lvlText w:val="o"/>
      <w:lvlJc w:val="left"/>
      <w:pPr>
        <w:ind w:left="980" w:hanging="360"/>
      </w:pPr>
      <w:rPr>
        <w:rFonts w:ascii="Courier New" w:hAnsi="Courier New" w:cs="Courier New" w:hint="default"/>
      </w:rPr>
    </w:lvl>
    <w:lvl w:ilvl="2" w:tplc="04090005" w:tentative="1">
      <w:start w:val="1"/>
      <w:numFmt w:val="bullet"/>
      <w:lvlText w:val=""/>
      <w:lvlJc w:val="left"/>
      <w:pPr>
        <w:ind w:left="1700" w:hanging="360"/>
      </w:pPr>
      <w:rPr>
        <w:rFonts w:ascii="Wingdings" w:hAnsi="Wingdings" w:hint="default"/>
      </w:rPr>
    </w:lvl>
    <w:lvl w:ilvl="3" w:tplc="04090001" w:tentative="1">
      <w:start w:val="1"/>
      <w:numFmt w:val="bullet"/>
      <w:lvlText w:val=""/>
      <w:lvlJc w:val="left"/>
      <w:pPr>
        <w:ind w:left="2420" w:hanging="360"/>
      </w:pPr>
      <w:rPr>
        <w:rFonts w:ascii="Symbol" w:hAnsi="Symbol" w:hint="default"/>
      </w:rPr>
    </w:lvl>
    <w:lvl w:ilvl="4" w:tplc="04090003" w:tentative="1">
      <w:start w:val="1"/>
      <w:numFmt w:val="bullet"/>
      <w:lvlText w:val="o"/>
      <w:lvlJc w:val="left"/>
      <w:pPr>
        <w:ind w:left="3140" w:hanging="360"/>
      </w:pPr>
      <w:rPr>
        <w:rFonts w:ascii="Courier New" w:hAnsi="Courier New" w:cs="Courier New" w:hint="default"/>
      </w:rPr>
    </w:lvl>
    <w:lvl w:ilvl="5" w:tplc="04090005" w:tentative="1">
      <w:start w:val="1"/>
      <w:numFmt w:val="bullet"/>
      <w:lvlText w:val=""/>
      <w:lvlJc w:val="left"/>
      <w:pPr>
        <w:ind w:left="3860" w:hanging="360"/>
      </w:pPr>
      <w:rPr>
        <w:rFonts w:ascii="Wingdings" w:hAnsi="Wingdings" w:hint="default"/>
      </w:rPr>
    </w:lvl>
    <w:lvl w:ilvl="6" w:tplc="04090001" w:tentative="1">
      <w:start w:val="1"/>
      <w:numFmt w:val="bullet"/>
      <w:lvlText w:val=""/>
      <w:lvlJc w:val="left"/>
      <w:pPr>
        <w:ind w:left="4580" w:hanging="360"/>
      </w:pPr>
      <w:rPr>
        <w:rFonts w:ascii="Symbol" w:hAnsi="Symbol" w:hint="default"/>
      </w:rPr>
    </w:lvl>
    <w:lvl w:ilvl="7" w:tplc="04090003" w:tentative="1">
      <w:start w:val="1"/>
      <w:numFmt w:val="bullet"/>
      <w:lvlText w:val="o"/>
      <w:lvlJc w:val="left"/>
      <w:pPr>
        <w:ind w:left="5300" w:hanging="360"/>
      </w:pPr>
      <w:rPr>
        <w:rFonts w:ascii="Courier New" w:hAnsi="Courier New" w:cs="Courier New" w:hint="default"/>
      </w:rPr>
    </w:lvl>
    <w:lvl w:ilvl="8" w:tplc="04090005" w:tentative="1">
      <w:start w:val="1"/>
      <w:numFmt w:val="bullet"/>
      <w:lvlText w:val=""/>
      <w:lvlJc w:val="left"/>
      <w:pPr>
        <w:ind w:left="6020" w:hanging="360"/>
      </w:pPr>
      <w:rPr>
        <w:rFonts w:ascii="Wingdings" w:hAnsi="Wingdings" w:hint="default"/>
      </w:rPr>
    </w:lvl>
  </w:abstractNum>
  <w:abstractNum w:abstractNumId="3" w15:restartNumberingAfterBreak="0">
    <w:nsid w:val="223F0654"/>
    <w:multiLevelType w:val="hybridMultilevel"/>
    <w:tmpl w:val="8A2C4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F361D"/>
    <w:multiLevelType w:val="hybridMultilevel"/>
    <w:tmpl w:val="826A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0514F"/>
    <w:multiLevelType w:val="hybridMultilevel"/>
    <w:tmpl w:val="20BE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727A5"/>
    <w:multiLevelType w:val="hybridMultilevel"/>
    <w:tmpl w:val="4CDC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969A7"/>
    <w:multiLevelType w:val="hybridMultilevel"/>
    <w:tmpl w:val="AEA0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A5751C"/>
    <w:multiLevelType w:val="hybridMultilevel"/>
    <w:tmpl w:val="17E4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4A4C54"/>
    <w:multiLevelType w:val="hybridMultilevel"/>
    <w:tmpl w:val="DB56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46231D"/>
    <w:multiLevelType w:val="hybridMultilevel"/>
    <w:tmpl w:val="1B2A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9"/>
  </w:num>
  <w:num w:numId="5">
    <w:abstractNumId w:val="2"/>
  </w:num>
  <w:num w:numId="6">
    <w:abstractNumId w:val="7"/>
  </w:num>
  <w:num w:numId="7">
    <w:abstractNumId w:val="6"/>
  </w:num>
  <w:num w:numId="8">
    <w:abstractNumId w:val="1"/>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F6C"/>
    <w:rsid w:val="00000E5D"/>
    <w:rsid w:val="000407C0"/>
    <w:rsid w:val="00047C53"/>
    <w:rsid w:val="00056538"/>
    <w:rsid w:val="00062D49"/>
    <w:rsid w:val="000667D7"/>
    <w:rsid w:val="0009035B"/>
    <w:rsid w:val="000B2291"/>
    <w:rsid w:val="000B7688"/>
    <w:rsid w:val="000C31C9"/>
    <w:rsid w:val="000C3343"/>
    <w:rsid w:val="000F77C6"/>
    <w:rsid w:val="00113763"/>
    <w:rsid w:val="00123F09"/>
    <w:rsid w:val="0013113B"/>
    <w:rsid w:val="00141EC9"/>
    <w:rsid w:val="00142CF3"/>
    <w:rsid w:val="0019312E"/>
    <w:rsid w:val="001C55B9"/>
    <w:rsid w:val="001D264F"/>
    <w:rsid w:val="00207805"/>
    <w:rsid w:val="002102AC"/>
    <w:rsid w:val="0024130A"/>
    <w:rsid w:val="00242235"/>
    <w:rsid w:val="00245508"/>
    <w:rsid w:val="00251468"/>
    <w:rsid w:val="002724B7"/>
    <w:rsid w:val="0027472B"/>
    <w:rsid w:val="00276075"/>
    <w:rsid w:val="00285C7C"/>
    <w:rsid w:val="002A3A71"/>
    <w:rsid w:val="002B69A1"/>
    <w:rsid w:val="002B7163"/>
    <w:rsid w:val="003112C1"/>
    <w:rsid w:val="003216D8"/>
    <w:rsid w:val="00324D11"/>
    <w:rsid w:val="003654C8"/>
    <w:rsid w:val="003908EA"/>
    <w:rsid w:val="003A0D9E"/>
    <w:rsid w:val="003D2E7C"/>
    <w:rsid w:val="004231C6"/>
    <w:rsid w:val="004234C1"/>
    <w:rsid w:val="00434A49"/>
    <w:rsid w:val="00450B9F"/>
    <w:rsid w:val="00472FDA"/>
    <w:rsid w:val="00477D75"/>
    <w:rsid w:val="00487AD4"/>
    <w:rsid w:val="0049739B"/>
    <w:rsid w:val="004973BB"/>
    <w:rsid w:val="004A7759"/>
    <w:rsid w:val="004D50DF"/>
    <w:rsid w:val="004E6798"/>
    <w:rsid w:val="004F6297"/>
    <w:rsid w:val="00503612"/>
    <w:rsid w:val="00522C03"/>
    <w:rsid w:val="00543CC2"/>
    <w:rsid w:val="00571F95"/>
    <w:rsid w:val="005A31A3"/>
    <w:rsid w:val="005F3D28"/>
    <w:rsid w:val="00654DBD"/>
    <w:rsid w:val="006653D2"/>
    <w:rsid w:val="0067472C"/>
    <w:rsid w:val="00684B89"/>
    <w:rsid w:val="00692AEF"/>
    <w:rsid w:val="00694FA1"/>
    <w:rsid w:val="006958BD"/>
    <w:rsid w:val="006A5F72"/>
    <w:rsid w:val="00706856"/>
    <w:rsid w:val="00710889"/>
    <w:rsid w:val="007371D0"/>
    <w:rsid w:val="007702BE"/>
    <w:rsid w:val="007815FC"/>
    <w:rsid w:val="007A206E"/>
    <w:rsid w:val="007B0957"/>
    <w:rsid w:val="007B655D"/>
    <w:rsid w:val="0080713A"/>
    <w:rsid w:val="00817DF9"/>
    <w:rsid w:val="00821E76"/>
    <w:rsid w:val="00825AAB"/>
    <w:rsid w:val="00826041"/>
    <w:rsid w:val="008267B9"/>
    <w:rsid w:val="00826E19"/>
    <w:rsid w:val="008336A3"/>
    <w:rsid w:val="00847F76"/>
    <w:rsid w:val="00852210"/>
    <w:rsid w:val="00852539"/>
    <w:rsid w:val="0087153F"/>
    <w:rsid w:val="0088586A"/>
    <w:rsid w:val="00886216"/>
    <w:rsid w:val="008A1C39"/>
    <w:rsid w:val="008A5BA4"/>
    <w:rsid w:val="008C6B74"/>
    <w:rsid w:val="008D0CFD"/>
    <w:rsid w:val="008D2CDB"/>
    <w:rsid w:val="008E5924"/>
    <w:rsid w:val="00905626"/>
    <w:rsid w:val="00913F94"/>
    <w:rsid w:val="00936D93"/>
    <w:rsid w:val="009470F0"/>
    <w:rsid w:val="00974943"/>
    <w:rsid w:val="009837B2"/>
    <w:rsid w:val="0099600A"/>
    <w:rsid w:val="009A7F6C"/>
    <w:rsid w:val="009C60E5"/>
    <w:rsid w:val="00A233D5"/>
    <w:rsid w:val="00A60E38"/>
    <w:rsid w:val="00A77DD7"/>
    <w:rsid w:val="00A85A31"/>
    <w:rsid w:val="00AA106D"/>
    <w:rsid w:val="00AB03FB"/>
    <w:rsid w:val="00AB5346"/>
    <w:rsid w:val="00AC71D8"/>
    <w:rsid w:val="00AD37DA"/>
    <w:rsid w:val="00AD3B69"/>
    <w:rsid w:val="00AF2EEA"/>
    <w:rsid w:val="00AF67FC"/>
    <w:rsid w:val="00B3102D"/>
    <w:rsid w:val="00B45266"/>
    <w:rsid w:val="00B562B3"/>
    <w:rsid w:val="00B82575"/>
    <w:rsid w:val="00B939FE"/>
    <w:rsid w:val="00BA309E"/>
    <w:rsid w:val="00BD7EF4"/>
    <w:rsid w:val="00BF072F"/>
    <w:rsid w:val="00BF2A6E"/>
    <w:rsid w:val="00C03A68"/>
    <w:rsid w:val="00C05E84"/>
    <w:rsid w:val="00C07D34"/>
    <w:rsid w:val="00C12446"/>
    <w:rsid w:val="00C25668"/>
    <w:rsid w:val="00C5248E"/>
    <w:rsid w:val="00C5574E"/>
    <w:rsid w:val="00C75A29"/>
    <w:rsid w:val="00C91CF7"/>
    <w:rsid w:val="00CA042B"/>
    <w:rsid w:val="00CC7A16"/>
    <w:rsid w:val="00CD6487"/>
    <w:rsid w:val="00CF3C41"/>
    <w:rsid w:val="00D22FC8"/>
    <w:rsid w:val="00D241C5"/>
    <w:rsid w:val="00D325AD"/>
    <w:rsid w:val="00D60E7F"/>
    <w:rsid w:val="00D8344F"/>
    <w:rsid w:val="00DB0A81"/>
    <w:rsid w:val="00DB2D26"/>
    <w:rsid w:val="00DB724E"/>
    <w:rsid w:val="00DD3E34"/>
    <w:rsid w:val="00DE27B7"/>
    <w:rsid w:val="00E130C3"/>
    <w:rsid w:val="00E42C7F"/>
    <w:rsid w:val="00E44A8F"/>
    <w:rsid w:val="00E566B5"/>
    <w:rsid w:val="00E70744"/>
    <w:rsid w:val="00E93A1B"/>
    <w:rsid w:val="00E95CF0"/>
    <w:rsid w:val="00E968C2"/>
    <w:rsid w:val="00EB73B9"/>
    <w:rsid w:val="00EB76F5"/>
    <w:rsid w:val="00EC2F0D"/>
    <w:rsid w:val="00EF1D4D"/>
    <w:rsid w:val="00EF7AC1"/>
    <w:rsid w:val="00F1392E"/>
    <w:rsid w:val="00F178EB"/>
    <w:rsid w:val="00F406B8"/>
    <w:rsid w:val="00F41D15"/>
    <w:rsid w:val="00F52579"/>
    <w:rsid w:val="00F664C9"/>
    <w:rsid w:val="00F66622"/>
    <w:rsid w:val="00F94267"/>
    <w:rsid w:val="00FC44AA"/>
    <w:rsid w:val="00FF6740"/>
    <w:rsid w:val="45EA1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BC1AA"/>
  <w15:chartTrackingRefBased/>
  <w15:docId w15:val="{9A1DBE14-4FF0-4CD8-B299-43B8A2ED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6041"/>
    <w:pPr>
      <w:keepNext/>
      <w:keepLines/>
      <w:spacing w:after="0" w:line="240" w:lineRule="auto"/>
      <w:jc w:val="center"/>
      <w:outlineLvl w:val="0"/>
    </w:pPr>
    <w:rPr>
      <w:rFonts w:ascii="Arial Narrow" w:eastAsiaTheme="majorEastAsia" w:hAnsi="Arial Narrow" w:cstheme="majorBidi"/>
      <w:b/>
      <w:sz w:val="28"/>
      <w:szCs w:val="32"/>
    </w:rPr>
  </w:style>
  <w:style w:type="paragraph" w:styleId="Heading2">
    <w:name w:val="heading 2"/>
    <w:basedOn w:val="Normal"/>
    <w:next w:val="Normal"/>
    <w:link w:val="Heading2Char"/>
    <w:uiPriority w:val="9"/>
    <w:unhideWhenUsed/>
    <w:qFormat/>
    <w:rsid w:val="00826041"/>
    <w:pPr>
      <w:spacing w:after="0" w:line="240" w:lineRule="auto"/>
      <w:outlineLvl w:val="1"/>
    </w:pPr>
    <w:rPr>
      <w:rFonts w:ascii="Arial Narrow" w:eastAsia="Arial Narrow" w:hAnsi="Arial Narrow" w:cs="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7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7F6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826041"/>
    <w:rPr>
      <w:rFonts w:ascii="Arial Narrow" w:eastAsiaTheme="majorEastAsia" w:hAnsi="Arial Narrow" w:cstheme="majorBidi"/>
      <w:b/>
      <w:sz w:val="28"/>
      <w:szCs w:val="32"/>
    </w:rPr>
  </w:style>
  <w:style w:type="character" w:styleId="Emphasis">
    <w:name w:val="Emphasis"/>
    <w:basedOn w:val="DefaultParagraphFont"/>
    <w:uiPriority w:val="20"/>
    <w:qFormat/>
    <w:rsid w:val="00245508"/>
    <w:rPr>
      <w:rFonts w:ascii="Arial Narrow" w:hAnsi="Arial Narrow"/>
      <w:b/>
      <w:i/>
      <w:iCs/>
      <w:sz w:val="20"/>
    </w:rPr>
  </w:style>
  <w:style w:type="character" w:styleId="Hyperlink">
    <w:name w:val="Hyperlink"/>
    <w:basedOn w:val="DefaultParagraphFont"/>
    <w:uiPriority w:val="99"/>
    <w:unhideWhenUsed/>
    <w:rsid w:val="00245508"/>
    <w:rPr>
      <w:color w:val="0563C1" w:themeColor="hyperlink"/>
      <w:u w:val="single"/>
    </w:rPr>
  </w:style>
  <w:style w:type="paragraph" w:styleId="NoSpacing">
    <w:name w:val="No Spacing"/>
    <w:uiPriority w:val="1"/>
    <w:qFormat/>
    <w:rsid w:val="00AD37DA"/>
    <w:pPr>
      <w:spacing w:after="0" w:line="240" w:lineRule="auto"/>
    </w:pPr>
  </w:style>
  <w:style w:type="paragraph" w:styleId="ListParagraph">
    <w:name w:val="List Paragraph"/>
    <w:basedOn w:val="Normal"/>
    <w:uiPriority w:val="34"/>
    <w:qFormat/>
    <w:rsid w:val="00EF1D4D"/>
    <w:pPr>
      <w:ind w:left="720"/>
      <w:contextualSpacing/>
    </w:pPr>
  </w:style>
  <w:style w:type="paragraph" w:styleId="BalloonText">
    <w:name w:val="Balloon Text"/>
    <w:basedOn w:val="Normal"/>
    <w:link w:val="BalloonTextChar"/>
    <w:uiPriority w:val="99"/>
    <w:semiHidden/>
    <w:unhideWhenUsed/>
    <w:rsid w:val="00E95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CF0"/>
    <w:rPr>
      <w:rFonts w:ascii="Segoe UI" w:hAnsi="Segoe UI" w:cs="Segoe UI"/>
      <w:sz w:val="18"/>
      <w:szCs w:val="18"/>
    </w:rPr>
  </w:style>
  <w:style w:type="character" w:customStyle="1" w:styleId="Heading2Char">
    <w:name w:val="Heading 2 Char"/>
    <w:basedOn w:val="DefaultParagraphFont"/>
    <w:link w:val="Heading2"/>
    <w:uiPriority w:val="9"/>
    <w:rsid w:val="00826041"/>
    <w:rPr>
      <w:rFonts w:ascii="Arial Narrow" w:eastAsia="Arial Narrow" w:hAnsi="Arial Narrow" w:cs="Arial Narro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97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ollege.edu/generalcounsel/policy/default.cfm?policyID=75&amp;volumID_1=4&amp;navst=0" TargetMode="External"/><Relationship Id="rId5" Type="http://schemas.openxmlformats.org/officeDocument/2006/relationships/hyperlink" Target="http://valenciacollege.edu/generalcounsel/policy/default.cfm?policyID=75&amp;volumID_1=4&amp;navst=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2936</Words>
  <Characters>16738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Crosby</dc:creator>
  <cp:keywords/>
  <dc:description/>
  <cp:lastModifiedBy>Stephanie Crosby</cp:lastModifiedBy>
  <cp:revision>2</cp:revision>
  <cp:lastPrinted>2017-01-03T16:49:00Z</cp:lastPrinted>
  <dcterms:created xsi:type="dcterms:W3CDTF">2022-03-15T17:56:00Z</dcterms:created>
  <dcterms:modified xsi:type="dcterms:W3CDTF">2022-03-15T17:56:00Z</dcterms:modified>
</cp:coreProperties>
</file>